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02F" w:rsidRPr="0030391A" w:rsidRDefault="0057302F" w:rsidP="002E7F92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57302F" w:rsidRPr="0030391A" w:rsidRDefault="0057302F" w:rsidP="002E7F92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57302F" w:rsidRPr="0030391A" w:rsidRDefault="0057302F" w:rsidP="002E7F92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 Пушкинского муниципального района</w:t>
      </w:r>
    </w:p>
    <w:p w:rsidR="006C1999" w:rsidRPr="0030391A" w:rsidRDefault="006C1999" w:rsidP="002E7F92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57302F" w:rsidRPr="0030391A" w:rsidRDefault="001640FB" w:rsidP="002E7F92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26315">
        <w:rPr>
          <w:rFonts w:ascii="Times New Roman" w:hAnsi="Times New Roman" w:cs="Times New Roman"/>
          <w:sz w:val="24"/>
          <w:szCs w:val="24"/>
        </w:rPr>
        <w:t>29</w:t>
      </w:r>
      <w:r w:rsidR="0057302F" w:rsidRPr="0030391A">
        <w:rPr>
          <w:rFonts w:ascii="Times New Roman" w:hAnsi="Times New Roman" w:cs="Times New Roman"/>
          <w:sz w:val="24"/>
          <w:szCs w:val="24"/>
        </w:rPr>
        <w:t>.</w:t>
      </w:r>
      <w:r w:rsidR="00126315">
        <w:rPr>
          <w:rFonts w:ascii="Times New Roman" w:hAnsi="Times New Roman" w:cs="Times New Roman"/>
          <w:sz w:val="24"/>
          <w:szCs w:val="24"/>
        </w:rPr>
        <w:t>12</w:t>
      </w:r>
      <w:r w:rsidR="0057302F" w:rsidRPr="0030391A">
        <w:rPr>
          <w:rFonts w:ascii="Times New Roman" w:hAnsi="Times New Roman" w:cs="Times New Roman"/>
          <w:sz w:val="24"/>
          <w:szCs w:val="24"/>
        </w:rPr>
        <w:t>.</w:t>
      </w:r>
      <w:r w:rsidR="00126315">
        <w:rPr>
          <w:rFonts w:ascii="Times New Roman" w:hAnsi="Times New Roman" w:cs="Times New Roman"/>
          <w:sz w:val="24"/>
          <w:szCs w:val="24"/>
        </w:rPr>
        <w:t>2016</w:t>
      </w:r>
      <w:r w:rsidR="0057302F" w:rsidRPr="0030391A">
        <w:rPr>
          <w:rFonts w:ascii="Times New Roman" w:hAnsi="Times New Roman" w:cs="Times New Roman"/>
          <w:sz w:val="24"/>
          <w:szCs w:val="24"/>
        </w:rPr>
        <w:t xml:space="preserve"> N </w:t>
      </w:r>
      <w:r w:rsidR="00126315">
        <w:rPr>
          <w:rFonts w:ascii="Times New Roman" w:hAnsi="Times New Roman" w:cs="Times New Roman"/>
          <w:sz w:val="24"/>
          <w:szCs w:val="24"/>
        </w:rPr>
        <w:t>3825</w:t>
      </w:r>
    </w:p>
    <w:p w:rsidR="0057302F" w:rsidRPr="0030391A" w:rsidRDefault="0057302F" w:rsidP="002E7F92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</w:p>
    <w:p w:rsidR="0057302F" w:rsidRPr="0030391A" w:rsidRDefault="005730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7"/>
      <w:bookmarkEnd w:id="0"/>
      <w:r w:rsidRPr="0030391A">
        <w:rPr>
          <w:rFonts w:ascii="Times New Roman" w:hAnsi="Times New Roman" w:cs="Times New Roman"/>
          <w:sz w:val="24"/>
          <w:szCs w:val="24"/>
        </w:rPr>
        <w:t>ПОРЯДОК</w:t>
      </w:r>
    </w:p>
    <w:p w:rsidR="0057302F" w:rsidRPr="0030391A" w:rsidRDefault="005730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СОСТАВЛЕНИЯ И УТВЕРЖДЕНИЯ ПЛАНА </w:t>
      </w:r>
      <w:proofErr w:type="gramStart"/>
      <w:r w:rsidRPr="0030391A">
        <w:rPr>
          <w:rFonts w:ascii="Times New Roman" w:hAnsi="Times New Roman" w:cs="Times New Roman"/>
          <w:sz w:val="24"/>
          <w:szCs w:val="24"/>
        </w:rPr>
        <w:t>ФИНАНСОВО-ХОЗЯЙСТВЕННОЙ</w:t>
      </w:r>
      <w:proofErr w:type="gramEnd"/>
    </w:p>
    <w:p w:rsidR="0057302F" w:rsidRPr="0030391A" w:rsidRDefault="005730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proofErr w:type="gramStart"/>
      <w:r w:rsidRPr="0030391A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30391A">
        <w:rPr>
          <w:rFonts w:ascii="Times New Roman" w:hAnsi="Times New Roman" w:cs="Times New Roman"/>
          <w:sz w:val="24"/>
          <w:szCs w:val="24"/>
        </w:rPr>
        <w:t xml:space="preserve"> БЮДЖЕТНЫХ И АВТОНОМНЫХ</w:t>
      </w:r>
    </w:p>
    <w:p w:rsidR="0057302F" w:rsidRPr="0030391A" w:rsidRDefault="005730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УЧРЕЖДЕНИЙ ПУШКИНСКОГО МУНИЦИПАЛЬНОГО РАЙОНА И  ГОРОДА ПУШКИНО, В ОТНОШЕНИИ КОТОРЫХ ФУНКЦИИ И ПОЛНОМОЧИЯ</w:t>
      </w:r>
    </w:p>
    <w:p w:rsidR="0057302F" w:rsidRPr="0030391A" w:rsidRDefault="005730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УЧРЕДИТЕЛЯ ОСУЩЕСТВЛЯЕТ </w:t>
      </w:r>
    </w:p>
    <w:p w:rsidR="0057302F" w:rsidRPr="0030391A" w:rsidRDefault="005730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АДМИНИСТРАЦИЯ ПУ</w:t>
      </w:r>
      <w:r w:rsidR="00C1635D">
        <w:rPr>
          <w:rFonts w:ascii="Times New Roman" w:hAnsi="Times New Roman" w:cs="Times New Roman"/>
          <w:sz w:val="24"/>
          <w:szCs w:val="24"/>
        </w:rPr>
        <w:t>ШКИНСКОГО МУНИЦИПАЛЬНОГО РАЙОНА</w:t>
      </w:r>
    </w:p>
    <w:p w:rsidR="0057302F" w:rsidRPr="0030391A" w:rsidRDefault="005730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302F" w:rsidRPr="0030391A" w:rsidRDefault="0057302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7302F" w:rsidRPr="0030391A" w:rsidRDefault="005730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302F" w:rsidRPr="0030391A" w:rsidRDefault="007869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1. </w:t>
      </w:r>
      <w:proofErr w:type="gramStart"/>
      <w:r w:rsidR="0057302F" w:rsidRPr="0030391A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 </w:t>
      </w:r>
      <w:hyperlink r:id="rId5" w:history="1">
        <w:r w:rsidR="0057302F" w:rsidRPr="0030391A">
          <w:rPr>
            <w:rFonts w:ascii="Times New Roman" w:hAnsi="Times New Roman" w:cs="Times New Roman"/>
            <w:sz w:val="24"/>
            <w:szCs w:val="24"/>
          </w:rPr>
          <w:t>Требованиями</w:t>
        </w:r>
      </w:hyperlink>
      <w:r w:rsidR="0057302F" w:rsidRPr="0030391A">
        <w:rPr>
          <w:rFonts w:ascii="Times New Roman" w:hAnsi="Times New Roman" w:cs="Times New Roman"/>
          <w:sz w:val="24"/>
          <w:szCs w:val="24"/>
        </w:rPr>
        <w:t xml:space="preserve"> к плану финансово-хозяйственной деятельности государственного (муниципального) учреждения, утвержденными приказом Министерства финансов Российской Федерации от 28 июля 2010 г. N 81н (зарегистрирован в Министерстве юстиции Российской Федерации 23 сентября 2010 г., регистрационный N 18530) (далее - Приказ N 81н) и определяет правила составления и утверждения плана финансово-хозяйственной деятельности муниципальных бюджетных и автономных учреждений Пушкинского муниципального</w:t>
      </w:r>
      <w:proofErr w:type="gramEnd"/>
      <w:r w:rsidR="0057302F" w:rsidRPr="0030391A">
        <w:rPr>
          <w:rFonts w:ascii="Times New Roman" w:hAnsi="Times New Roman" w:cs="Times New Roman"/>
          <w:sz w:val="24"/>
          <w:szCs w:val="24"/>
        </w:rPr>
        <w:t xml:space="preserve"> района и города Пушкино, в отношении которых функции и полномочия учредителя осуществляет администрация Пушкинского муниципального района (далее соответственно - План, учреждение, Администрация), и их обособленных (структурных) подразделений без прав юридического лица, осуществляющих полномочия по ведению бухгалтерского учета (далее - подразделение).</w:t>
      </w:r>
    </w:p>
    <w:p w:rsidR="0057302F" w:rsidRPr="0030391A" w:rsidRDefault="007869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2. </w:t>
      </w:r>
      <w:r w:rsidR="0057302F" w:rsidRPr="0030391A">
        <w:rPr>
          <w:rFonts w:ascii="Times New Roman" w:hAnsi="Times New Roman" w:cs="Times New Roman"/>
          <w:sz w:val="24"/>
          <w:szCs w:val="24"/>
        </w:rPr>
        <w:t xml:space="preserve">План составляется на финансовый год, в случае если </w:t>
      </w:r>
      <w:r w:rsidR="003C145A" w:rsidRPr="0030391A">
        <w:rPr>
          <w:rFonts w:ascii="Times New Roman" w:hAnsi="Times New Roman" w:cs="Times New Roman"/>
          <w:sz w:val="24"/>
          <w:szCs w:val="24"/>
        </w:rPr>
        <w:t xml:space="preserve">бюджет </w:t>
      </w:r>
      <w:r w:rsidR="0057302F" w:rsidRPr="0030391A">
        <w:rPr>
          <w:rFonts w:ascii="Times New Roman" w:hAnsi="Times New Roman" w:cs="Times New Roman"/>
          <w:sz w:val="24"/>
          <w:szCs w:val="24"/>
        </w:rPr>
        <w:t xml:space="preserve">утверждается на один финансовый год, либо на финансовый год и на плановый период, если </w:t>
      </w:r>
      <w:r w:rsidR="003C145A" w:rsidRPr="0030391A">
        <w:rPr>
          <w:rFonts w:ascii="Times New Roman" w:hAnsi="Times New Roman" w:cs="Times New Roman"/>
          <w:sz w:val="24"/>
          <w:szCs w:val="24"/>
        </w:rPr>
        <w:t xml:space="preserve">бюджет </w:t>
      </w:r>
      <w:r w:rsidR="0057302F" w:rsidRPr="0030391A">
        <w:rPr>
          <w:rFonts w:ascii="Times New Roman" w:hAnsi="Times New Roman" w:cs="Times New Roman"/>
          <w:sz w:val="24"/>
          <w:szCs w:val="24"/>
        </w:rPr>
        <w:t>утверждается на очередной финансовый год и плановый период.</w:t>
      </w:r>
    </w:p>
    <w:p w:rsidR="0057302F" w:rsidRPr="0030391A" w:rsidRDefault="005730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302F" w:rsidRPr="0030391A" w:rsidRDefault="0057302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II. Порядок составления Плана</w:t>
      </w:r>
    </w:p>
    <w:p w:rsidR="0057302F" w:rsidRPr="0030391A" w:rsidRDefault="005730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302F" w:rsidRPr="0030391A" w:rsidRDefault="007869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3. </w:t>
      </w:r>
      <w:r w:rsidR="0057302F" w:rsidRPr="0030391A">
        <w:rPr>
          <w:rFonts w:ascii="Times New Roman" w:hAnsi="Times New Roman" w:cs="Times New Roman"/>
          <w:sz w:val="24"/>
          <w:szCs w:val="24"/>
        </w:rPr>
        <w:t xml:space="preserve">План составляется учреждением (подразделением) на этапе формирования проекта бюджета на очередной финансовый год и на плановый период по кассовому методу в рублях с точностью до двух знаков после запятой согласно </w:t>
      </w:r>
      <w:hyperlink w:anchor="P166" w:history="1">
        <w:r w:rsidR="0057302F" w:rsidRPr="0030391A">
          <w:rPr>
            <w:rFonts w:ascii="Times New Roman" w:hAnsi="Times New Roman" w:cs="Times New Roman"/>
            <w:sz w:val="24"/>
            <w:szCs w:val="24"/>
          </w:rPr>
          <w:t>приложению N 1</w:t>
        </w:r>
      </w:hyperlink>
      <w:r w:rsidR="0057302F" w:rsidRPr="0030391A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765405" w:rsidRPr="0030391A" w:rsidRDefault="00765405" w:rsidP="0076540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План составляется в 2 экземплярах и содержит следующие части:</w:t>
      </w:r>
    </w:p>
    <w:p w:rsidR="00765405" w:rsidRPr="0030391A" w:rsidRDefault="00765405" w:rsidP="0088392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-</w:t>
      </w:r>
      <w:r w:rsidR="00DF4298" w:rsidRPr="0030391A">
        <w:rPr>
          <w:rFonts w:ascii="Times New Roman" w:hAnsi="Times New Roman" w:cs="Times New Roman"/>
          <w:sz w:val="24"/>
          <w:szCs w:val="24"/>
        </w:rPr>
        <w:t> </w:t>
      </w:r>
      <w:r w:rsidRPr="0030391A">
        <w:rPr>
          <w:rFonts w:ascii="Times New Roman" w:hAnsi="Times New Roman" w:cs="Times New Roman"/>
          <w:sz w:val="24"/>
          <w:szCs w:val="24"/>
        </w:rPr>
        <w:t xml:space="preserve">заголовочную; </w:t>
      </w:r>
    </w:p>
    <w:p w:rsidR="00765405" w:rsidRPr="0030391A" w:rsidRDefault="00765405" w:rsidP="0088392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-</w:t>
      </w:r>
      <w:r w:rsidR="00DF4298" w:rsidRPr="0030391A">
        <w:rPr>
          <w:rFonts w:ascii="Times New Roman" w:hAnsi="Times New Roman" w:cs="Times New Roman"/>
          <w:sz w:val="24"/>
          <w:szCs w:val="24"/>
        </w:rPr>
        <w:t> </w:t>
      </w:r>
      <w:r w:rsidRPr="0030391A">
        <w:rPr>
          <w:rFonts w:ascii="Times New Roman" w:hAnsi="Times New Roman" w:cs="Times New Roman"/>
          <w:sz w:val="24"/>
          <w:szCs w:val="24"/>
        </w:rPr>
        <w:t xml:space="preserve">содержательную; </w:t>
      </w:r>
    </w:p>
    <w:p w:rsidR="00765405" w:rsidRPr="0030391A" w:rsidRDefault="00765405" w:rsidP="0088392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-</w:t>
      </w:r>
      <w:r w:rsidR="00DF4298" w:rsidRPr="0030391A">
        <w:rPr>
          <w:rFonts w:ascii="Times New Roman" w:hAnsi="Times New Roman" w:cs="Times New Roman"/>
          <w:sz w:val="24"/>
          <w:szCs w:val="24"/>
        </w:rPr>
        <w:t> </w:t>
      </w:r>
      <w:r w:rsidRPr="0030391A">
        <w:rPr>
          <w:rFonts w:ascii="Times New Roman" w:hAnsi="Times New Roman" w:cs="Times New Roman"/>
          <w:sz w:val="24"/>
          <w:szCs w:val="24"/>
        </w:rPr>
        <w:t xml:space="preserve">оформляющую. </w:t>
      </w:r>
    </w:p>
    <w:p w:rsidR="00765405" w:rsidRPr="0030391A" w:rsidRDefault="00765405" w:rsidP="0088392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В заголовочной части Плана указываются:</w:t>
      </w:r>
    </w:p>
    <w:p w:rsidR="00765405" w:rsidRPr="0030391A" w:rsidRDefault="00765405" w:rsidP="0088392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-</w:t>
      </w:r>
      <w:r w:rsidR="00DF4298" w:rsidRPr="0030391A">
        <w:rPr>
          <w:rFonts w:ascii="Times New Roman" w:hAnsi="Times New Roman" w:cs="Times New Roman"/>
          <w:sz w:val="24"/>
          <w:szCs w:val="24"/>
        </w:rPr>
        <w:t> </w:t>
      </w:r>
      <w:r w:rsidRPr="0030391A">
        <w:rPr>
          <w:rFonts w:ascii="Times New Roman" w:hAnsi="Times New Roman" w:cs="Times New Roman"/>
          <w:sz w:val="24"/>
          <w:szCs w:val="24"/>
        </w:rPr>
        <w:t>гриф утверждения документа, содержащий наименование должности, подпись (и ее расшифровку) лица, уполномоченного утверждать План, печать и дату утверждения;</w:t>
      </w:r>
    </w:p>
    <w:p w:rsidR="00765405" w:rsidRPr="0030391A" w:rsidRDefault="00765405" w:rsidP="0088392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-</w:t>
      </w:r>
      <w:r w:rsidR="00DF4298" w:rsidRPr="0030391A">
        <w:rPr>
          <w:rFonts w:ascii="Times New Roman" w:hAnsi="Times New Roman" w:cs="Times New Roman"/>
          <w:sz w:val="24"/>
          <w:szCs w:val="24"/>
        </w:rPr>
        <w:t> </w:t>
      </w:r>
      <w:r w:rsidRPr="0030391A">
        <w:rPr>
          <w:rFonts w:ascii="Times New Roman" w:hAnsi="Times New Roman" w:cs="Times New Roman"/>
          <w:sz w:val="24"/>
          <w:szCs w:val="24"/>
        </w:rPr>
        <w:t>наименование документа;</w:t>
      </w:r>
    </w:p>
    <w:p w:rsidR="00765405" w:rsidRPr="0030391A" w:rsidRDefault="00765405" w:rsidP="0088392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-</w:t>
      </w:r>
      <w:r w:rsidR="00DF4298" w:rsidRPr="0030391A">
        <w:rPr>
          <w:rFonts w:ascii="Times New Roman" w:hAnsi="Times New Roman" w:cs="Times New Roman"/>
          <w:sz w:val="24"/>
          <w:szCs w:val="24"/>
        </w:rPr>
        <w:t> </w:t>
      </w:r>
      <w:r w:rsidRPr="0030391A">
        <w:rPr>
          <w:rFonts w:ascii="Times New Roman" w:hAnsi="Times New Roman" w:cs="Times New Roman"/>
          <w:sz w:val="24"/>
          <w:szCs w:val="24"/>
        </w:rPr>
        <w:t>дата составления документа;</w:t>
      </w:r>
    </w:p>
    <w:p w:rsidR="00765405" w:rsidRPr="0030391A" w:rsidRDefault="00765405" w:rsidP="0088392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-</w:t>
      </w:r>
      <w:r w:rsidR="00DF4298" w:rsidRPr="0030391A">
        <w:rPr>
          <w:rFonts w:ascii="Times New Roman" w:hAnsi="Times New Roman" w:cs="Times New Roman"/>
          <w:sz w:val="24"/>
          <w:szCs w:val="24"/>
        </w:rPr>
        <w:t> </w:t>
      </w:r>
      <w:r w:rsidRPr="0030391A">
        <w:rPr>
          <w:rFonts w:ascii="Times New Roman" w:hAnsi="Times New Roman" w:cs="Times New Roman"/>
          <w:sz w:val="24"/>
          <w:szCs w:val="24"/>
        </w:rPr>
        <w:t>наименование учреждения;</w:t>
      </w:r>
    </w:p>
    <w:p w:rsidR="00765405" w:rsidRPr="0030391A" w:rsidRDefault="00765405" w:rsidP="0088392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-</w:t>
      </w:r>
      <w:r w:rsidR="00DF4298" w:rsidRPr="0030391A">
        <w:rPr>
          <w:rFonts w:ascii="Times New Roman" w:hAnsi="Times New Roman" w:cs="Times New Roman"/>
          <w:sz w:val="24"/>
          <w:szCs w:val="24"/>
        </w:rPr>
        <w:t> </w:t>
      </w:r>
      <w:r w:rsidRPr="0030391A">
        <w:rPr>
          <w:rFonts w:ascii="Times New Roman" w:hAnsi="Times New Roman" w:cs="Times New Roman"/>
          <w:sz w:val="24"/>
          <w:szCs w:val="24"/>
        </w:rPr>
        <w:t>наименование Учредителя;</w:t>
      </w:r>
    </w:p>
    <w:p w:rsidR="00765405" w:rsidRPr="0030391A" w:rsidRDefault="00765405" w:rsidP="0088392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-</w:t>
      </w:r>
      <w:r w:rsidR="00DF4298" w:rsidRPr="0030391A">
        <w:rPr>
          <w:rFonts w:ascii="Times New Roman" w:hAnsi="Times New Roman" w:cs="Times New Roman"/>
          <w:sz w:val="24"/>
          <w:szCs w:val="24"/>
        </w:rPr>
        <w:t> </w:t>
      </w:r>
      <w:r w:rsidRPr="0030391A">
        <w:rPr>
          <w:rFonts w:ascii="Times New Roman" w:hAnsi="Times New Roman" w:cs="Times New Roman"/>
          <w:sz w:val="24"/>
          <w:szCs w:val="24"/>
        </w:rPr>
        <w:t xml:space="preserve">дополнительные реквизиты, идентифицирующие учреждение (адрес фактического местонахождения, идентификационный номер налогоплательщика (ИНН) и значение кода </w:t>
      </w:r>
      <w:r w:rsidRPr="0030391A">
        <w:rPr>
          <w:rFonts w:ascii="Times New Roman" w:hAnsi="Times New Roman" w:cs="Times New Roman"/>
          <w:sz w:val="24"/>
          <w:szCs w:val="24"/>
        </w:rPr>
        <w:lastRenderedPageBreak/>
        <w:t>причины постановки на учет (КПП) учреждения);</w:t>
      </w:r>
    </w:p>
    <w:p w:rsidR="00765405" w:rsidRPr="0030391A" w:rsidRDefault="00765405" w:rsidP="0088392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-</w:t>
      </w:r>
      <w:r w:rsidR="00DF4298" w:rsidRPr="0030391A">
        <w:rPr>
          <w:rFonts w:ascii="Times New Roman" w:hAnsi="Times New Roman" w:cs="Times New Roman"/>
          <w:sz w:val="24"/>
          <w:szCs w:val="24"/>
        </w:rPr>
        <w:t> </w:t>
      </w:r>
      <w:r w:rsidRPr="0030391A">
        <w:rPr>
          <w:rFonts w:ascii="Times New Roman" w:hAnsi="Times New Roman" w:cs="Times New Roman"/>
          <w:sz w:val="24"/>
          <w:szCs w:val="24"/>
        </w:rPr>
        <w:t>финансовый год (финансовый год и плановый период), на который представлены содержащиеся в документе сведения.</w:t>
      </w:r>
    </w:p>
    <w:p w:rsidR="00770C7B" w:rsidRPr="0030391A" w:rsidRDefault="00786959" w:rsidP="00770C7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4. </w:t>
      </w:r>
      <w:r w:rsidR="00770C7B" w:rsidRPr="0030391A">
        <w:rPr>
          <w:rFonts w:ascii="Times New Roman" w:hAnsi="Times New Roman" w:cs="Times New Roman"/>
          <w:sz w:val="24"/>
          <w:szCs w:val="24"/>
        </w:rPr>
        <w:t xml:space="preserve">Содержательная часть Плана состоит из текстовой (описательной) части и табличной части. </w:t>
      </w:r>
    </w:p>
    <w:p w:rsidR="00770C7B" w:rsidRPr="0030391A" w:rsidRDefault="00770C7B" w:rsidP="00770C7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В текстовой (описательной) части Плана указываются: </w:t>
      </w:r>
    </w:p>
    <w:p w:rsidR="00770C7B" w:rsidRPr="0030391A" w:rsidRDefault="00770C7B" w:rsidP="00883929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-</w:t>
      </w:r>
      <w:r w:rsidR="00DF4298" w:rsidRPr="0030391A">
        <w:rPr>
          <w:rFonts w:ascii="Times New Roman" w:hAnsi="Times New Roman" w:cs="Times New Roman"/>
          <w:sz w:val="24"/>
          <w:szCs w:val="24"/>
        </w:rPr>
        <w:t> </w:t>
      </w:r>
      <w:r w:rsidRPr="0030391A">
        <w:rPr>
          <w:rFonts w:ascii="Times New Roman" w:hAnsi="Times New Roman" w:cs="Times New Roman"/>
          <w:sz w:val="24"/>
          <w:szCs w:val="24"/>
        </w:rPr>
        <w:t xml:space="preserve">цели деятельности муниципального учреждения  в соответствии с действующими законами, иными нормативными  правовыми актами и уставом (положением) учреждения; </w:t>
      </w:r>
      <w:r w:rsidR="0077649B" w:rsidRPr="0030391A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="0077649B" w:rsidRPr="0030391A">
          <w:rPr>
            <w:rFonts w:ascii="Times New Roman" w:hAnsi="Times New Roman" w:cs="Times New Roman"/>
            <w:sz w:val="24"/>
            <w:szCs w:val="24"/>
          </w:rPr>
          <w:t>Раздел I</w:t>
        </w:r>
      </w:hyperlink>
      <w:r w:rsidR="0077649B" w:rsidRPr="0030391A">
        <w:rPr>
          <w:rFonts w:ascii="Times New Roman" w:hAnsi="Times New Roman" w:cs="Times New Roman"/>
          <w:sz w:val="24"/>
          <w:szCs w:val="24"/>
        </w:rPr>
        <w:t xml:space="preserve"> Плана)</w:t>
      </w:r>
    </w:p>
    <w:p w:rsidR="00770C7B" w:rsidRPr="0030391A" w:rsidRDefault="00770C7B" w:rsidP="00883929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-</w:t>
      </w:r>
      <w:r w:rsidR="00DF4298" w:rsidRPr="0030391A">
        <w:rPr>
          <w:rFonts w:ascii="Times New Roman" w:hAnsi="Times New Roman" w:cs="Times New Roman"/>
          <w:sz w:val="24"/>
          <w:szCs w:val="24"/>
        </w:rPr>
        <w:t> </w:t>
      </w:r>
      <w:r w:rsidRPr="0030391A">
        <w:rPr>
          <w:rFonts w:ascii="Times New Roman" w:hAnsi="Times New Roman" w:cs="Times New Roman"/>
          <w:sz w:val="24"/>
          <w:szCs w:val="24"/>
        </w:rPr>
        <w:t xml:space="preserve">виды деятельности  учреждения, относящиеся к его основным видам деятельности в соответствии с уставом (положением) учреждения; </w:t>
      </w:r>
      <w:r w:rsidR="0077649B" w:rsidRPr="0030391A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="0077649B" w:rsidRPr="0030391A">
          <w:rPr>
            <w:rFonts w:ascii="Times New Roman" w:hAnsi="Times New Roman" w:cs="Times New Roman"/>
            <w:sz w:val="24"/>
            <w:szCs w:val="24"/>
          </w:rPr>
          <w:t>Раздел I</w:t>
        </w:r>
      </w:hyperlink>
      <w:r w:rsidR="0077649B" w:rsidRPr="0030391A">
        <w:rPr>
          <w:rFonts w:ascii="Times New Roman" w:hAnsi="Times New Roman" w:cs="Times New Roman"/>
          <w:sz w:val="24"/>
          <w:szCs w:val="24"/>
        </w:rPr>
        <w:t xml:space="preserve"> Плана)</w:t>
      </w:r>
    </w:p>
    <w:p w:rsidR="00770C7B" w:rsidRPr="0030391A" w:rsidRDefault="00770C7B" w:rsidP="00883929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-</w:t>
      </w:r>
      <w:r w:rsidR="00DF4298" w:rsidRPr="0030391A">
        <w:rPr>
          <w:rFonts w:ascii="Times New Roman" w:hAnsi="Times New Roman" w:cs="Times New Roman"/>
          <w:sz w:val="24"/>
          <w:szCs w:val="24"/>
        </w:rPr>
        <w:t> </w:t>
      </w:r>
      <w:r w:rsidRPr="0030391A">
        <w:rPr>
          <w:rFonts w:ascii="Times New Roman" w:hAnsi="Times New Roman" w:cs="Times New Roman"/>
          <w:sz w:val="24"/>
          <w:szCs w:val="24"/>
        </w:rPr>
        <w:t>перечень услуг (работ), относящихся в соответствии с уставом (положением) к основным видам деятельности учреждения, предоставление которых для физических и юридических лиц осуществляется за плату;</w:t>
      </w:r>
      <w:r w:rsidR="0077649B" w:rsidRPr="0030391A">
        <w:rPr>
          <w:rFonts w:ascii="Times New Roman" w:hAnsi="Times New Roman" w:cs="Times New Roman"/>
          <w:sz w:val="24"/>
          <w:szCs w:val="24"/>
        </w:rPr>
        <w:t xml:space="preserve"> (</w:t>
      </w:r>
      <w:hyperlink r:id="rId8" w:history="1">
        <w:r w:rsidR="0077649B" w:rsidRPr="0030391A">
          <w:rPr>
            <w:rFonts w:ascii="Times New Roman" w:hAnsi="Times New Roman" w:cs="Times New Roman"/>
            <w:sz w:val="24"/>
            <w:szCs w:val="24"/>
          </w:rPr>
          <w:t>Раздел I</w:t>
        </w:r>
      </w:hyperlink>
      <w:r w:rsidR="0077649B" w:rsidRPr="0030391A">
        <w:rPr>
          <w:rFonts w:ascii="Times New Roman" w:hAnsi="Times New Roman" w:cs="Times New Roman"/>
          <w:sz w:val="24"/>
          <w:szCs w:val="24"/>
        </w:rPr>
        <w:t xml:space="preserve"> Плана)</w:t>
      </w:r>
    </w:p>
    <w:p w:rsidR="0077649B" w:rsidRPr="0030391A" w:rsidRDefault="0077649B" w:rsidP="0077649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В табличной части Плана указываются: 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общая балансовая стоимость недвижимого </w:t>
      </w:r>
      <w:r w:rsidR="00046841" w:rsidRPr="0030391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30391A">
        <w:rPr>
          <w:rFonts w:ascii="Times New Roman" w:hAnsi="Times New Roman" w:cs="Times New Roman"/>
          <w:sz w:val="24"/>
          <w:szCs w:val="24"/>
        </w:rPr>
        <w:t>имущества на дату составления Плана (в разрезе стоимости имущества, закрепленного собственником имущества за учреждением на праве оперативного управления; приобретенного учреждением (подразделением) за счет выделенных собственником имущества учреждения средств; приобретенного учреждением (подразделением) за счет доходов, полученных от иной приносящей доход деятельности) (</w:t>
      </w:r>
      <w:hyperlink r:id="rId9" w:history="1">
        <w:r w:rsidRPr="0030391A">
          <w:rPr>
            <w:rFonts w:ascii="Times New Roman" w:hAnsi="Times New Roman" w:cs="Times New Roman"/>
            <w:sz w:val="24"/>
            <w:szCs w:val="24"/>
          </w:rPr>
          <w:t>Раздел II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Плана);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общая балансовая стоимость движимого </w:t>
      </w:r>
      <w:r w:rsidR="00046841" w:rsidRPr="0030391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30391A">
        <w:rPr>
          <w:rFonts w:ascii="Times New Roman" w:hAnsi="Times New Roman" w:cs="Times New Roman"/>
          <w:sz w:val="24"/>
          <w:szCs w:val="24"/>
        </w:rPr>
        <w:t>имущества на дату составления Плана, в том числе балансовая стоимость особо ценного движимого имущества (</w:t>
      </w:r>
      <w:hyperlink r:id="rId10" w:history="1">
        <w:r w:rsidRPr="0030391A">
          <w:rPr>
            <w:rFonts w:ascii="Times New Roman" w:hAnsi="Times New Roman" w:cs="Times New Roman"/>
            <w:sz w:val="24"/>
            <w:szCs w:val="24"/>
          </w:rPr>
          <w:t>Раздел II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Плана);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показатели финансового состояния учреждения (подразделения), включающие показатели о нефинансовых и финансовых активах, обязательствах, принятых на последнюю отчетную дату, предшествующую дате составления Плана (</w:t>
      </w:r>
      <w:hyperlink r:id="rId11" w:history="1">
        <w:r w:rsidRPr="0030391A">
          <w:rPr>
            <w:rFonts w:ascii="Times New Roman" w:hAnsi="Times New Roman" w:cs="Times New Roman"/>
            <w:sz w:val="24"/>
            <w:szCs w:val="24"/>
          </w:rPr>
          <w:t>Раздел II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Плана);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показатели по поступлениям и выплатам учреждения (подразделения) (</w:t>
      </w:r>
      <w:hyperlink r:id="rId12" w:history="1">
        <w:r w:rsidRPr="0030391A">
          <w:rPr>
            <w:rFonts w:ascii="Times New Roman" w:hAnsi="Times New Roman" w:cs="Times New Roman"/>
            <w:sz w:val="24"/>
            <w:szCs w:val="24"/>
          </w:rPr>
          <w:t>Раздел III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Плана);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показатели выплат по расходам на закупку товаров, работ, услуг учреждения (подразделения) (</w:t>
      </w:r>
      <w:hyperlink r:id="rId13" w:history="1">
        <w:r w:rsidRPr="0030391A">
          <w:rPr>
            <w:rFonts w:ascii="Times New Roman" w:hAnsi="Times New Roman" w:cs="Times New Roman"/>
            <w:sz w:val="24"/>
            <w:szCs w:val="24"/>
          </w:rPr>
          <w:t>Раздел III.I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Плана);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сведения о средствах, поступающих во временное распоряжение учреждения (подразделения) (</w:t>
      </w:r>
      <w:hyperlink r:id="rId14" w:history="1">
        <w:r w:rsidRPr="0030391A">
          <w:rPr>
            <w:rFonts w:ascii="Times New Roman" w:hAnsi="Times New Roman" w:cs="Times New Roman"/>
            <w:sz w:val="24"/>
            <w:szCs w:val="24"/>
          </w:rPr>
          <w:t>Раздел IV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Плана);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справочная информация (</w:t>
      </w:r>
      <w:hyperlink r:id="rId15" w:history="1">
        <w:r w:rsidRPr="0030391A">
          <w:rPr>
            <w:rFonts w:ascii="Times New Roman" w:hAnsi="Times New Roman" w:cs="Times New Roman"/>
            <w:sz w:val="24"/>
            <w:szCs w:val="24"/>
          </w:rPr>
          <w:t>Раздел V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Плана);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исходные данные для формирования Плана в разрезе аналитических кодов (</w:t>
      </w:r>
      <w:hyperlink r:id="rId16" w:history="1">
        <w:r w:rsidRPr="0030391A">
          <w:rPr>
            <w:rFonts w:ascii="Times New Roman" w:hAnsi="Times New Roman" w:cs="Times New Roman"/>
            <w:sz w:val="24"/>
            <w:szCs w:val="24"/>
          </w:rPr>
          <w:t>Раздел VI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Плана).</w:t>
      </w:r>
    </w:p>
    <w:p w:rsidR="0055692E" w:rsidRPr="0030391A" w:rsidRDefault="00786959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4.1. 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В </w:t>
      </w:r>
      <w:hyperlink r:id="rId17" w:history="1">
        <w:r w:rsidR="0055692E" w:rsidRPr="0030391A">
          <w:rPr>
            <w:rFonts w:ascii="Times New Roman" w:hAnsi="Times New Roman" w:cs="Times New Roman"/>
            <w:sz w:val="24"/>
            <w:szCs w:val="24"/>
          </w:rPr>
          <w:t>Разделе III</w:t>
        </w:r>
      </w:hyperlink>
      <w:r w:rsidR="0055692E" w:rsidRPr="0030391A">
        <w:rPr>
          <w:rFonts w:ascii="Times New Roman" w:hAnsi="Times New Roman" w:cs="Times New Roman"/>
          <w:sz w:val="24"/>
          <w:szCs w:val="24"/>
        </w:rPr>
        <w:t xml:space="preserve"> Плана: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по </w:t>
      </w:r>
      <w:hyperlink r:id="rId18" w:history="1">
        <w:r w:rsidRPr="0030391A">
          <w:rPr>
            <w:rFonts w:ascii="Times New Roman" w:hAnsi="Times New Roman" w:cs="Times New Roman"/>
            <w:sz w:val="24"/>
            <w:szCs w:val="24"/>
          </w:rPr>
          <w:t>строкам 500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30391A">
          <w:rPr>
            <w:rFonts w:ascii="Times New Roman" w:hAnsi="Times New Roman" w:cs="Times New Roman"/>
            <w:sz w:val="24"/>
            <w:szCs w:val="24"/>
          </w:rPr>
          <w:t>600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указываются планируемые суммы остатков средств на начало и на конец планируемого года, если указанные показатели планируются на этапе формирования проекта Плана либо указываются фактические остатки сре</w:t>
      </w:r>
      <w:proofErr w:type="gramStart"/>
      <w:r w:rsidRPr="0030391A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30391A">
        <w:rPr>
          <w:rFonts w:ascii="Times New Roman" w:hAnsi="Times New Roman" w:cs="Times New Roman"/>
          <w:sz w:val="24"/>
          <w:szCs w:val="24"/>
        </w:rPr>
        <w:t>и внесении изменений в утвержденный План после завершения отчетного финансового года;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в графе 3 по </w:t>
      </w:r>
      <w:hyperlink r:id="rId20" w:history="1">
        <w:r w:rsidRPr="0030391A">
          <w:rPr>
            <w:rFonts w:ascii="Times New Roman" w:hAnsi="Times New Roman" w:cs="Times New Roman"/>
            <w:sz w:val="24"/>
            <w:szCs w:val="24"/>
          </w:rPr>
          <w:t>строкам 110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- </w:t>
      </w:r>
      <w:r w:rsidR="00046841" w:rsidRPr="0030391A">
        <w:rPr>
          <w:rFonts w:ascii="Times New Roman" w:hAnsi="Times New Roman" w:cs="Times New Roman"/>
          <w:sz w:val="24"/>
          <w:szCs w:val="24"/>
        </w:rPr>
        <w:t>180</w:t>
      </w:r>
      <w:r w:rsidRPr="0030391A">
        <w:rPr>
          <w:rFonts w:ascii="Times New Roman" w:hAnsi="Times New Roman" w:cs="Times New Roman"/>
          <w:sz w:val="24"/>
          <w:szCs w:val="24"/>
        </w:rPr>
        <w:t xml:space="preserve"> указываются коды классификации операций сектора государственного управления, по </w:t>
      </w:r>
      <w:hyperlink r:id="rId21" w:history="1">
        <w:r w:rsidR="00046841" w:rsidRPr="0030391A">
          <w:rPr>
            <w:rFonts w:ascii="Times New Roman" w:hAnsi="Times New Roman" w:cs="Times New Roman"/>
            <w:sz w:val="24"/>
            <w:szCs w:val="24"/>
          </w:rPr>
          <w:t>211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30391A">
          <w:rPr>
            <w:rFonts w:ascii="Times New Roman" w:hAnsi="Times New Roman" w:cs="Times New Roman"/>
            <w:sz w:val="24"/>
            <w:szCs w:val="24"/>
          </w:rPr>
          <w:t>2</w:t>
        </w:r>
        <w:r w:rsidR="00046841" w:rsidRPr="0030391A">
          <w:rPr>
            <w:rFonts w:ascii="Times New Roman" w:hAnsi="Times New Roman" w:cs="Times New Roman"/>
            <w:sz w:val="24"/>
            <w:szCs w:val="24"/>
          </w:rPr>
          <w:t>60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указываются коды видов расходов бюджетов;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по </w:t>
      </w:r>
      <w:hyperlink r:id="rId23" w:history="1">
        <w:r w:rsidRPr="0030391A">
          <w:rPr>
            <w:rFonts w:ascii="Times New Roman" w:hAnsi="Times New Roman" w:cs="Times New Roman"/>
            <w:sz w:val="24"/>
            <w:szCs w:val="24"/>
          </w:rPr>
          <w:t>строкам 210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- </w:t>
      </w:r>
      <w:r w:rsidR="00046841" w:rsidRPr="0030391A">
        <w:rPr>
          <w:rFonts w:ascii="Times New Roman" w:hAnsi="Times New Roman" w:cs="Times New Roman"/>
          <w:sz w:val="24"/>
          <w:szCs w:val="24"/>
        </w:rPr>
        <w:t>260</w:t>
      </w:r>
      <w:r w:rsidRPr="0030391A">
        <w:rPr>
          <w:rFonts w:ascii="Times New Roman" w:hAnsi="Times New Roman" w:cs="Times New Roman"/>
          <w:sz w:val="24"/>
          <w:szCs w:val="24"/>
        </w:rPr>
        <w:t xml:space="preserve"> указываются плановые показатели по соответствующим расходам раздельно по источникам их финансового обеспечения.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При этом плановые показатели по расходам по </w:t>
      </w:r>
      <w:r w:rsidR="00046841" w:rsidRPr="0030391A">
        <w:rPr>
          <w:rFonts w:ascii="Times New Roman" w:hAnsi="Times New Roman" w:cs="Times New Roman"/>
          <w:sz w:val="24"/>
          <w:szCs w:val="24"/>
        </w:rPr>
        <w:t xml:space="preserve">итоговой графе </w:t>
      </w:r>
      <w:hyperlink r:id="rId24" w:history="1">
        <w:r w:rsidRPr="0030391A">
          <w:rPr>
            <w:rFonts w:ascii="Times New Roman" w:hAnsi="Times New Roman" w:cs="Times New Roman"/>
            <w:sz w:val="24"/>
            <w:szCs w:val="24"/>
          </w:rPr>
          <w:t>строк</w:t>
        </w:r>
        <w:r w:rsidR="00046841" w:rsidRPr="0030391A">
          <w:rPr>
            <w:rFonts w:ascii="Times New Roman" w:hAnsi="Times New Roman" w:cs="Times New Roman"/>
            <w:sz w:val="24"/>
            <w:szCs w:val="24"/>
          </w:rPr>
          <w:t>и</w:t>
        </w:r>
        <w:r w:rsidR="00397E24" w:rsidRPr="0030391A">
          <w:rPr>
            <w:rFonts w:ascii="Times New Roman" w:hAnsi="Times New Roman" w:cs="Times New Roman"/>
            <w:sz w:val="24"/>
            <w:szCs w:val="24"/>
          </w:rPr>
          <w:t xml:space="preserve"> 26</w:t>
        </w:r>
        <w:r w:rsidRPr="0030391A">
          <w:rPr>
            <w:rFonts w:ascii="Times New Roman" w:hAnsi="Times New Roman" w:cs="Times New Roman"/>
            <w:sz w:val="24"/>
            <w:szCs w:val="24"/>
          </w:rPr>
          <w:t>0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 должны быть равны показателям граф 4 - 6 по </w:t>
      </w:r>
      <w:hyperlink r:id="rId25" w:history="1">
        <w:r w:rsidRPr="0030391A">
          <w:rPr>
            <w:rFonts w:ascii="Times New Roman" w:hAnsi="Times New Roman" w:cs="Times New Roman"/>
            <w:sz w:val="24"/>
            <w:szCs w:val="24"/>
          </w:rPr>
          <w:t>строке 0001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Раздела III.I Плана.</w:t>
      </w:r>
    </w:p>
    <w:p w:rsidR="0055692E" w:rsidRPr="0030391A" w:rsidRDefault="00786959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4.2. 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В </w:t>
      </w:r>
      <w:hyperlink r:id="rId26" w:history="1">
        <w:r w:rsidR="0055692E" w:rsidRPr="0030391A">
          <w:rPr>
            <w:rFonts w:ascii="Times New Roman" w:hAnsi="Times New Roman" w:cs="Times New Roman"/>
            <w:sz w:val="24"/>
            <w:szCs w:val="24"/>
          </w:rPr>
          <w:t>Разделе III.I</w:t>
        </w:r>
      </w:hyperlink>
      <w:r w:rsidR="0055692E" w:rsidRPr="0030391A">
        <w:rPr>
          <w:rFonts w:ascii="Times New Roman" w:hAnsi="Times New Roman" w:cs="Times New Roman"/>
          <w:sz w:val="24"/>
          <w:szCs w:val="24"/>
        </w:rPr>
        <w:t xml:space="preserve"> Плана в графах 7 - 12 указываются: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391A">
        <w:rPr>
          <w:rFonts w:ascii="Times New Roman" w:hAnsi="Times New Roman" w:cs="Times New Roman"/>
          <w:sz w:val="24"/>
          <w:szCs w:val="24"/>
        </w:rPr>
        <w:t xml:space="preserve">по </w:t>
      </w:r>
      <w:hyperlink r:id="rId27" w:history="1">
        <w:r w:rsidRPr="0030391A">
          <w:rPr>
            <w:rFonts w:ascii="Times New Roman" w:hAnsi="Times New Roman" w:cs="Times New Roman"/>
            <w:sz w:val="24"/>
            <w:szCs w:val="24"/>
          </w:rPr>
          <w:t>строке 1001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- суммы оплаты в соответствующем финансовом году по контрактам (договорам), заключенным до начала очередного финансового года, при этом в </w:t>
      </w:r>
      <w:hyperlink r:id="rId28" w:history="1">
        <w:r w:rsidRPr="0030391A">
          <w:rPr>
            <w:rFonts w:ascii="Times New Roman" w:hAnsi="Times New Roman" w:cs="Times New Roman"/>
            <w:sz w:val="24"/>
            <w:szCs w:val="24"/>
          </w:rPr>
          <w:t>графах 7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- </w:t>
      </w:r>
      <w:hyperlink r:id="rId29" w:history="1">
        <w:r w:rsidRPr="0030391A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указываются суммы оплаты по контрактам, заключенным в соответствии с Федеральным </w:t>
      </w:r>
      <w:hyperlink r:id="rId30" w:history="1">
        <w:r w:rsidRPr="0030391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от 5 апреля 2013 г. N 44-ФЗ "О контрактной системе в сфере закупок товаров, работ, услуг для обеспечения государст</w:t>
      </w:r>
      <w:r w:rsidR="00051106" w:rsidRPr="0030391A">
        <w:rPr>
          <w:rFonts w:ascii="Times New Roman" w:hAnsi="Times New Roman" w:cs="Times New Roman"/>
          <w:sz w:val="24"/>
          <w:szCs w:val="24"/>
        </w:rPr>
        <w:t xml:space="preserve">венных и муниципальных нужд" </w:t>
      </w:r>
      <w:r w:rsidRPr="0030391A">
        <w:rPr>
          <w:rFonts w:ascii="Times New Roman" w:hAnsi="Times New Roman" w:cs="Times New Roman"/>
          <w:sz w:val="24"/>
          <w:szCs w:val="24"/>
        </w:rPr>
        <w:t xml:space="preserve"> (далее - Федеральный закон</w:t>
      </w:r>
      <w:proofErr w:type="gramEnd"/>
      <w:r w:rsidRPr="003039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391A">
        <w:rPr>
          <w:rFonts w:ascii="Times New Roman" w:hAnsi="Times New Roman" w:cs="Times New Roman"/>
          <w:sz w:val="24"/>
          <w:szCs w:val="24"/>
        </w:rPr>
        <w:t xml:space="preserve">N 44-ФЗ), а в </w:t>
      </w:r>
      <w:hyperlink r:id="rId31" w:history="1">
        <w:r w:rsidRPr="0030391A">
          <w:rPr>
            <w:rFonts w:ascii="Times New Roman" w:hAnsi="Times New Roman" w:cs="Times New Roman"/>
            <w:sz w:val="24"/>
            <w:szCs w:val="24"/>
          </w:rPr>
          <w:t>графах 10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- </w:t>
      </w:r>
      <w:hyperlink r:id="rId32" w:history="1">
        <w:r w:rsidRPr="0030391A">
          <w:rPr>
            <w:rFonts w:ascii="Times New Roman" w:hAnsi="Times New Roman" w:cs="Times New Roman"/>
            <w:sz w:val="24"/>
            <w:szCs w:val="24"/>
          </w:rPr>
          <w:t>12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- по договорам, заключенным в соответствии с Федеральным </w:t>
      </w:r>
      <w:hyperlink r:id="rId33" w:history="1">
        <w:r w:rsidRPr="0030391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от 18 июля 2011 г. N 223-ФЗ "О закупках товаров, работ, услуг отдель</w:t>
      </w:r>
      <w:r w:rsidR="00051106" w:rsidRPr="0030391A">
        <w:rPr>
          <w:rFonts w:ascii="Times New Roman" w:hAnsi="Times New Roman" w:cs="Times New Roman"/>
          <w:sz w:val="24"/>
          <w:szCs w:val="24"/>
        </w:rPr>
        <w:t>ными видами юридических лиц"</w:t>
      </w:r>
      <w:r w:rsidRPr="0030391A">
        <w:rPr>
          <w:rFonts w:ascii="Times New Roman" w:hAnsi="Times New Roman" w:cs="Times New Roman"/>
          <w:sz w:val="24"/>
          <w:szCs w:val="24"/>
        </w:rPr>
        <w:t xml:space="preserve"> (далее - Федеральный закон N 223-ФЗ);</w:t>
      </w:r>
      <w:proofErr w:type="gramEnd"/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391A">
        <w:rPr>
          <w:rFonts w:ascii="Times New Roman" w:hAnsi="Times New Roman" w:cs="Times New Roman"/>
          <w:sz w:val="24"/>
          <w:szCs w:val="24"/>
        </w:rPr>
        <w:t xml:space="preserve">по </w:t>
      </w:r>
      <w:hyperlink r:id="rId34" w:history="1">
        <w:r w:rsidRPr="0030391A">
          <w:rPr>
            <w:rFonts w:ascii="Times New Roman" w:hAnsi="Times New Roman" w:cs="Times New Roman"/>
            <w:sz w:val="24"/>
            <w:szCs w:val="24"/>
          </w:rPr>
          <w:t>строке 2001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- в разрезе года начала закупки указываются суммы планируемых в соответствующем финансовом году выплат по контрактам (договорам), для заключения которых планируется начать закупку, при этом в </w:t>
      </w:r>
      <w:hyperlink r:id="rId35" w:history="1">
        <w:r w:rsidRPr="0030391A">
          <w:rPr>
            <w:rFonts w:ascii="Times New Roman" w:hAnsi="Times New Roman" w:cs="Times New Roman"/>
            <w:sz w:val="24"/>
            <w:szCs w:val="24"/>
          </w:rPr>
          <w:t>графах 7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- </w:t>
      </w:r>
      <w:hyperlink r:id="rId36" w:history="1">
        <w:r w:rsidRPr="0030391A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указываются суммы планируемых выплат по контрактам, для заключения которых в соответствующем году согласно Федеральному </w:t>
      </w:r>
      <w:hyperlink r:id="rId37" w:history="1">
        <w:r w:rsidRPr="0030391A">
          <w:rPr>
            <w:rFonts w:ascii="Times New Roman" w:hAnsi="Times New Roman" w:cs="Times New Roman"/>
            <w:sz w:val="24"/>
            <w:szCs w:val="24"/>
          </w:rPr>
          <w:t>закону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N</w:t>
      </w:r>
      <w:r w:rsidR="00B160A7" w:rsidRPr="0030391A">
        <w:rPr>
          <w:rFonts w:ascii="Times New Roman" w:hAnsi="Times New Roman" w:cs="Times New Roman"/>
          <w:sz w:val="24"/>
          <w:szCs w:val="24"/>
        </w:rPr>
        <w:t> </w:t>
      </w:r>
      <w:r w:rsidRPr="0030391A">
        <w:rPr>
          <w:rFonts w:ascii="Times New Roman" w:hAnsi="Times New Roman" w:cs="Times New Roman"/>
          <w:sz w:val="24"/>
          <w:szCs w:val="24"/>
        </w:rPr>
        <w:t xml:space="preserve">44-ФЗ планируется разместить извещение об осуществлении закупки товаров, работ, услуг для обеспечения </w:t>
      </w:r>
      <w:r w:rsidR="002A168C" w:rsidRPr="0030391A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="002A168C" w:rsidRPr="003039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391A">
        <w:rPr>
          <w:rFonts w:ascii="Times New Roman" w:hAnsi="Times New Roman" w:cs="Times New Roman"/>
          <w:sz w:val="24"/>
          <w:szCs w:val="24"/>
        </w:rPr>
        <w:t xml:space="preserve">нужд либо направить приглашение принять участие в определении поставщика (подрядчика, исполнителя) или проект контракта, а в </w:t>
      </w:r>
      <w:hyperlink r:id="rId38" w:history="1">
        <w:r w:rsidRPr="0030391A">
          <w:rPr>
            <w:rFonts w:ascii="Times New Roman" w:hAnsi="Times New Roman" w:cs="Times New Roman"/>
            <w:sz w:val="24"/>
            <w:szCs w:val="24"/>
          </w:rPr>
          <w:t>графах 10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- </w:t>
      </w:r>
      <w:hyperlink r:id="rId39" w:history="1">
        <w:r w:rsidRPr="0030391A">
          <w:rPr>
            <w:rFonts w:ascii="Times New Roman" w:hAnsi="Times New Roman" w:cs="Times New Roman"/>
            <w:sz w:val="24"/>
            <w:szCs w:val="24"/>
          </w:rPr>
          <w:t>12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указываются суммы планируемых выплат по договорам, для заключения которых в соответствии с Федеральным </w:t>
      </w:r>
      <w:hyperlink r:id="rId40" w:history="1">
        <w:r w:rsidRPr="0030391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N</w:t>
      </w:r>
      <w:r w:rsidR="00B160A7" w:rsidRPr="0030391A">
        <w:rPr>
          <w:rFonts w:ascii="Times New Roman" w:hAnsi="Times New Roman" w:cs="Times New Roman"/>
          <w:sz w:val="24"/>
          <w:szCs w:val="24"/>
        </w:rPr>
        <w:t> </w:t>
      </w:r>
      <w:r w:rsidRPr="0030391A">
        <w:rPr>
          <w:rFonts w:ascii="Times New Roman" w:hAnsi="Times New Roman" w:cs="Times New Roman"/>
          <w:sz w:val="24"/>
          <w:szCs w:val="24"/>
        </w:rPr>
        <w:t>223-ФЗ осуществляется закупка (планируется начать закупку) в порядке, установленном положением о закупке товаров, работ, услуг учреждением (подразделением).</w:t>
      </w:r>
      <w:proofErr w:type="gramEnd"/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При этом необходимо обеспечить соотношение следующих показателей: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1) показатели граф 4 - 12 по </w:t>
      </w:r>
      <w:hyperlink r:id="rId41" w:history="1">
        <w:r w:rsidRPr="0030391A">
          <w:rPr>
            <w:rFonts w:ascii="Times New Roman" w:hAnsi="Times New Roman" w:cs="Times New Roman"/>
            <w:sz w:val="24"/>
            <w:szCs w:val="24"/>
          </w:rPr>
          <w:t>строке 0001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должны быть равны сумме показателей соответствующих граф по </w:t>
      </w:r>
      <w:hyperlink r:id="rId42" w:history="1">
        <w:r w:rsidRPr="0030391A">
          <w:rPr>
            <w:rFonts w:ascii="Times New Roman" w:hAnsi="Times New Roman" w:cs="Times New Roman"/>
            <w:sz w:val="24"/>
            <w:szCs w:val="24"/>
          </w:rPr>
          <w:t>строкам 1001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Pr="0030391A">
          <w:rPr>
            <w:rFonts w:ascii="Times New Roman" w:hAnsi="Times New Roman" w:cs="Times New Roman"/>
            <w:sz w:val="24"/>
            <w:szCs w:val="24"/>
          </w:rPr>
          <w:t>2001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>;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2) показатели графы 4 по </w:t>
      </w:r>
      <w:hyperlink r:id="rId44" w:history="1">
        <w:r w:rsidRPr="0030391A">
          <w:rPr>
            <w:rFonts w:ascii="Times New Roman" w:hAnsi="Times New Roman" w:cs="Times New Roman"/>
            <w:sz w:val="24"/>
            <w:szCs w:val="24"/>
          </w:rPr>
          <w:t>строкам 0001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, </w:t>
      </w:r>
      <w:hyperlink r:id="rId45" w:history="1">
        <w:r w:rsidRPr="0030391A">
          <w:rPr>
            <w:rFonts w:ascii="Times New Roman" w:hAnsi="Times New Roman" w:cs="Times New Roman"/>
            <w:sz w:val="24"/>
            <w:szCs w:val="24"/>
          </w:rPr>
          <w:t>1001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6" w:history="1">
        <w:r w:rsidRPr="0030391A">
          <w:rPr>
            <w:rFonts w:ascii="Times New Roman" w:hAnsi="Times New Roman" w:cs="Times New Roman"/>
            <w:sz w:val="24"/>
            <w:szCs w:val="24"/>
          </w:rPr>
          <w:t>2001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должны быть равны сумме показателей граф 7 и 10 по соответствующим строкам;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3) показатели графы 5 по </w:t>
      </w:r>
      <w:hyperlink r:id="rId47" w:history="1">
        <w:r w:rsidRPr="0030391A">
          <w:rPr>
            <w:rFonts w:ascii="Times New Roman" w:hAnsi="Times New Roman" w:cs="Times New Roman"/>
            <w:sz w:val="24"/>
            <w:szCs w:val="24"/>
          </w:rPr>
          <w:t>строкам 0001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, </w:t>
      </w:r>
      <w:hyperlink r:id="rId48" w:history="1">
        <w:r w:rsidRPr="0030391A">
          <w:rPr>
            <w:rFonts w:ascii="Times New Roman" w:hAnsi="Times New Roman" w:cs="Times New Roman"/>
            <w:sz w:val="24"/>
            <w:szCs w:val="24"/>
          </w:rPr>
          <w:t>1001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9" w:history="1">
        <w:r w:rsidRPr="0030391A">
          <w:rPr>
            <w:rFonts w:ascii="Times New Roman" w:hAnsi="Times New Roman" w:cs="Times New Roman"/>
            <w:sz w:val="24"/>
            <w:szCs w:val="24"/>
          </w:rPr>
          <w:t>2001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должны быть равны сумме показателей граф 8 и 11 по соответствующим строкам;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4) показатели графы 6 по </w:t>
      </w:r>
      <w:hyperlink r:id="rId50" w:history="1">
        <w:r w:rsidRPr="0030391A">
          <w:rPr>
            <w:rFonts w:ascii="Times New Roman" w:hAnsi="Times New Roman" w:cs="Times New Roman"/>
            <w:sz w:val="24"/>
            <w:szCs w:val="24"/>
          </w:rPr>
          <w:t>строкам 0001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, </w:t>
      </w:r>
      <w:hyperlink r:id="rId51" w:history="1">
        <w:r w:rsidRPr="0030391A">
          <w:rPr>
            <w:rFonts w:ascii="Times New Roman" w:hAnsi="Times New Roman" w:cs="Times New Roman"/>
            <w:sz w:val="24"/>
            <w:szCs w:val="24"/>
          </w:rPr>
          <w:t>1001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52" w:history="1">
        <w:r w:rsidRPr="0030391A">
          <w:rPr>
            <w:rFonts w:ascii="Times New Roman" w:hAnsi="Times New Roman" w:cs="Times New Roman"/>
            <w:sz w:val="24"/>
            <w:szCs w:val="24"/>
          </w:rPr>
          <w:t>2001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должны быть равны сумме показателей граф 9 и 12 по соответствующим строкам;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391A">
        <w:rPr>
          <w:rFonts w:ascii="Times New Roman" w:hAnsi="Times New Roman" w:cs="Times New Roman"/>
          <w:sz w:val="24"/>
          <w:szCs w:val="24"/>
        </w:rPr>
        <w:t xml:space="preserve">5) показатели по </w:t>
      </w:r>
      <w:hyperlink r:id="rId53" w:history="1">
        <w:r w:rsidRPr="0030391A">
          <w:rPr>
            <w:rFonts w:ascii="Times New Roman" w:hAnsi="Times New Roman" w:cs="Times New Roman"/>
            <w:sz w:val="24"/>
            <w:szCs w:val="24"/>
          </w:rPr>
          <w:t>строке 0001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граф 7 - 9 по каждому году формирования показателей выплат по расходам на закупку товаров, работ, услуг не могут быть меньше показателей по </w:t>
      </w:r>
      <w:hyperlink r:id="rId54" w:history="1">
        <w:r w:rsidR="00397E24" w:rsidRPr="0030391A">
          <w:rPr>
            <w:rFonts w:ascii="Times New Roman" w:hAnsi="Times New Roman" w:cs="Times New Roman"/>
            <w:sz w:val="24"/>
            <w:szCs w:val="24"/>
          </w:rPr>
          <w:t>строке 26</w:t>
        </w:r>
        <w:r w:rsidRPr="0030391A">
          <w:rPr>
            <w:rFonts w:ascii="Times New Roman" w:hAnsi="Times New Roman" w:cs="Times New Roman"/>
            <w:sz w:val="24"/>
            <w:szCs w:val="24"/>
          </w:rPr>
          <w:t>0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в </w:t>
      </w:r>
      <w:r w:rsidR="00397E24" w:rsidRPr="0030391A">
        <w:rPr>
          <w:rFonts w:ascii="Times New Roman" w:hAnsi="Times New Roman" w:cs="Times New Roman"/>
          <w:sz w:val="24"/>
          <w:szCs w:val="24"/>
        </w:rPr>
        <w:t xml:space="preserve">итоговой </w:t>
      </w:r>
      <w:r w:rsidRPr="0030391A">
        <w:rPr>
          <w:rFonts w:ascii="Times New Roman" w:hAnsi="Times New Roman" w:cs="Times New Roman"/>
          <w:sz w:val="24"/>
          <w:szCs w:val="24"/>
        </w:rPr>
        <w:t>граф</w:t>
      </w:r>
      <w:r w:rsidR="00397E24" w:rsidRPr="0030391A">
        <w:rPr>
          <w:rFonts w:ascii="Times New Roman" w:hAnsi="Times New Roman" w:cs="Times New Roman"/>
          <w:sz w:val="24"/>
          <w:szCs w:val="24"/>
        </w:rPr>
        <w:t>ы</w:t>
      </w:r>
      <w:r w:rsidRPr="0030391A">
        <w:rPr>
          <w:rFonts w:ascii="Times New Roman" w:hAnsi="Times New Roman" w:cs="Times New Roman"/>
          <w:sz w:val="24"/>
          <w:szCs w:val="24"/>
        </w:rPr>
        <w:t xml:space="preserve">  Раздела III Плана на соответствующий год;</w:t>
      </w:r>
      <w:proofErr w:type="gramEnd"/>
    </w:p>
    <w:p w:rsidR="0055692E" w:rsidRPr="0030391A" w:rsidRDefault="0055692E" w:rsidP="00397E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6) показатели </w:t>
      </w:r>
      <w:hyperlink r:id="rId55" w:history="1">
        <w:r w:rsidRPr="0030391A">
          <w:rPr>
            <w:rFonts w:ascii="Times New Roman" w:hAnsi="Times New Roman" w:cs="Times New Roman"/>
            <w:sz w:val="24"/>
            <w:szCs w:val="24"/>
          </w:rPr>
          <w:t>строки 0001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граф 10 - 12 не могут быть больше показателей </w:t>
      </w:r>
      <w:hyperlink r:id="rId56" w:history="1">
        <w:r w:rsidR="00397E24" w:rsidRPr="0030391A">
          <w:rPr>
            <w:rFonts w:ascii="Times New Roman" w:hAnsi="Times New Roman" w:cs="Times New Roman"/>
            <w:sz w:val="24"/>
            <w:szCs w:val="24"/>
          </w:rPr>
          <w:t>строки 26</w:t>
        </w:r>
        <w:r w:rsidRPr="0030391A">
          <w:rPr>
            <w:rFonts w:ascii="Times New Roman" w:hAnsi="Times New Roman" w:cs="Times New Roman"/>
            <w:sz w:val="24"/>
            <w:szCs w:val="24"/>
          </w:rPr>
          <w:t>0</w:t>
        </w:r>
      </w:hyperlink>
      <w:r w:rsidR="00397E24" w:rsidRPr="0030391A">
        <w:rPr>
          <w:rFonts w:ascii="Times New Roman" w:hAnsi="Times New Roman" w:cs="Times New Roman"/>
          <w:sz w:val="24"/>
          <w:szCs w:val="24"/>
        </w:rPr>
        <w:t xml:space="preserve"> графы «поступления от оказания услу</w:t>
      </w:r>
      <w:proofErr w:type="gramStart"/>
      <w:r w:rsidR="00397E24" w:rsidRPr="0030391A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="00397E24" w:rsidRPr="0030391A">
        <w:rPr>
          <w:rFonts w:ascii="Times New Roman" w:hAnsi="Times New Roman" w:cs="Times New Roman"/>
          <w:sz w:val="24"/>
          <w:szCs w:val="24"/>
        </w:rPr>
        <w:t xml:space="preserve"> выполнения работ) на платной основе и иной приносящей доход деятельности</w:t>
      </w:r>
      <w:r w:rsidRPr="0030391A">
        <w:rPr>
          <w:rFonts w:ascii="Times New Roman" w:hAnsi="Times New Roman" w:cs="Times New Roman"/>
          <w:sz w:val="24"/>
          <w:szCs w:val="24"/>
        </w:rPr>
        <w:t xml:space="preserve"> Раздела III Плана на соответствующий год;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7) показатели </w:t>
      </w:r>
      <w:hyperlink r:id="rId57" w:history="1">
        <w:r w:rsidRPr="0030391A">
          <w:rPr>
            <w:rFonts w:ascii="Times New Roman" w:hAnsi="Times New Roman" w:cs="Times New Roman"/>
            <w:sz w:val="24"/>
            <w:szCs w:val="24"/>
          </w:rPr>
          <w:t>строки 0001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граф 10 - 12 должны быть равны нулю, если все закупки товаров, работ и услуг осуществляются в соответствии с Федеральным </w:t>
      </w:r>
      <w:hyperlink r:id="rId58" w:history="1">
        <w:r w:rsidRPr="0030391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N 44-ФЗ.</w:t>
      </w:r>
    </w:p>
    <w:p w:rsidR="0055692E" w:rsidRPr="0030391A" w:rsidRDefault="00786959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4.3. </w:t>
      </w:r>
      <w:proofErr w:type="gramStart"/>
      <w:r w:rsidR="0055692E" w:rsidRPr="0030391A">
        <w:rPr>
          <w:rFonts w:ascii="Times New Roman" w:hAnsi="Times New Roman" w:cs="Times New Roman"/>
          <w:sz w:val="24"/>
          <w:szCs w:val="24"/>
        </w:rPr>
        <w:t xml:space="preserve">В </w:t>
      </w:r>
      <w:hyperlink r:id="rId59" w:history="1">
        <w:r w:rsidR="0055692E" w:rsidRPr="0030391A">
          <w:rPr>
            <w:rFonts w:ascii="Times New Roman" w:hAnsi="Times New Roman" w:cs="Times New Roman"/>
            <w:sz w:val="24"/>
            <w:szCs w:val="24"/>
          </w:rPr>
          <w:t>Разделе IV</w:t>
        </w:r>
      </w:hyperlink>
      <w:r w:rsidR="0055692E" w:rsidRPr="0030391A">
        <w:rPr>
          <w:rFonts w:ascii="Times New Roman" w:hAnsi="Times New Roman" w:cs="Times New Roman"/>
          <w:sz w:val="24"/>
          <w:szCs w:val="24"/>
        </w:rPr>
        <w:t xml:space="preserve"> Плана по </w:t>
      </w:r>
      <w:hyperlink r:id="rId60" w:history="1">
        <w:r w:rsidR="0055692E" w:rsidRPr="0030391A">
          <w:rPr>
            <w:rFonts w:ascii="Times New Roman" w:hAnsi="Times New Roman" w:cs="Times New Roman"/>
            <w:sz w:val="24"/>
            <w:szCs w:val="24"/>
          </w:rPr>
          <w:t>строкам 010</w:t>
        </w:r>
      </w:hyperlink>
      <w:r w:rsidR="0055692E" w:rsidRPr="0030391A">
        <w:rPr>
          <w:rFonts w:ascii="Times New Roman" w:hAnsi="Times New Roman" w:cs="Times New Roman"/>
          <w:sz w:val="24"/>
          <w:szCs w:val="24"/>
        </w:rPr>
        <w:t xml:space="preserve">, </w:t>
      </w:r>
      <w:hyperlink r:id="rId61" w:history="1">
        <w:r w:rsidR="0055692E" w:rsidRPr="0030391A">
          <w:rPr>
            <w:rFonts w:ascii="Times New Roman" w:hAnsi="Times New Roman" w:cs="Times New Roman"/>
            <w:sz w:val="24"/>
            <w:szCs w:val="24"/>
          </w:rPr>
          <w:t>020</w:t>
        </w:r>
      </w:hyperlink>
      <w:r w:rsidR="0055692E" w:rsidRPr="0030391A">
        <w:rPr>
          <w:rFonts w:ascii="Times New Roman" w:hAnsi="Times New Roman" w:cs="Times New Roman"/>
          <w:sz w:val="24"/>
          <w:szCs w:val="24"/>
        </w:rPr>
        <w:t xml:space="preserve"> в графе 3 указываются планируемые суммы остатков средств во временном распоряжении на начало и на конец планируемого года, если указанные показатели отражаются на этапе формирования проекта Плана либо указываются фактические остатки указанных средств при внесении изменений в План после завершения отчетного финансового года.</w:t>
      </w:r>
      <w:proofErr w:type="gramEnd"/>
    </w:p>
    <w:p w:rsidR="0055692E" w:rsidRPr="0030391A" w:rsidRDefault="00786959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4"/>
      <w:bookmarkEnd w:id="1"/>
      <w:r w:rsidRPr="0030391A">
        <w:rPr>
          <w:rFonts w:ascii="Times New Roman" w:hAnsi="Times New Roman" w:cs="Times New Roman"/>
          <w:sz w:val="24"/>
          <w:szCs w:val="24"/>
        </w:rPr>
        <w:t>5. </w:t>
      </w:r>
      <w:r w:rsidR="00DF13E7">
        <w:rPr>
          <w:rFonts w:ascii="Times New Roman" w:hAnsi="Times New Roman" w:cs="Times New Roman"/>
          <w:sz w:val="24"/>
          <w:szCs w:val="24"/>
        </w:rPr>
        <w:t xml:space="preserve">В целях формирования показателей Плана </w:t>
      </w:r>
      <w:r w:rsidR="0055692E" w:rsidRPr="0030391A">
        <w:rPr>
          <w:rFonts w:ascii="Times New Roman" w:hAnsi="Times New Roman" w:cs="Times New Roman"/>
          <w:sz w:val="24"/>
          <w:szCs w:val="24"/>
        </w:rPr>
        <w:t>по поступлениям и выплатам</w:t>
      </w:r>
      <w:r w:rsidR="00DF13E7">
        <w:rPr>
          <w:rFonts w:ascii="Times New Roman" w:hAnsi="Times New Roman" w:cs="Times New Roman"/>
          <w:sz w:val="24"/>
          <w:szCs w:val="24"/>
        </w:rPr>
        <w:t xml:space="preserve">, включенных в табличную часть Плана, </w:t>
      </w:r>
      <w:r w:rsidR="0055692E" w:rsidRPr="0030391A">
        <w:rPr>
          <w:rFonts w:ascii="Times New Roman" w:hAnsi="Times New Roman" w:cs="Times New Roman"/>
          <w:sz w:val="24"/>
          <w:szCs w:val="24"/>
        </w:rPr>
        <w:t>учреждение (подразделение)</w:t>
      </w:r>
      <w:r w:rsidR="00DF13E7">
        <w:rPr>
          <w:rFonts w:ascii="Times New Roman" w:hAnsi="Times New Roman" w:cs="Times New Roman"/>
          <w:sz w:val="24"/>
          <w:szCs w:val="24"/>
        </w:rPr>
        <w:t xml:space="preserve"> составляет на этапе формирования проекта бюджета на очередной финансовый год и плановый период План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, исходя из представленной </w:t>
      </w:r>
      <w:r w:rsidR="00050E07" w:rsidRPr="0030391A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55692E" w:rsidRPr="0030391A">
        <w:rPr>
          <w:rFonts w:ascii="Times New Roman" w:hAnsi="Times New Roman" w:cs="Times New Roman"/>
          <w:sz w:val="24"/>
          <w:szCs w:val="24"/>
        </w:rPr>
        <w:t>информации о планируемых объемах расходных обязательств: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субсидий на финансовое обеспечение выполнения </w:t>
      </w:r>
      <w:r w:rsidR="002A168C" w:rsidRPr="0030391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30391A">
        <w:rPr>
          <w:rFonts w:ascii="Times New Roman" w:hAnsi="Times New Roman" w:cs="Times New Roman"/>
          <w:sz w:val="24"/>
          <w:szCs w:val="24"/>
        </w:rPr>
        <w:t>задания;</w:t>
      </w:r>
    </w:p>
    <w:p w:rsidR="0055692E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субсидий, предоставляемых в соответствии с </w:t>
      </w:r>
      <w:hyperlink r:id="rId62" w:history="1">
        <w:r w:rsidRPr="0030391A">
          <w:rPr>
            <w:rFonts w:ascii="Times New Roman" w:hAnsi="Times New Roman" w:cs="Times New Roman"/>
            <w:sz w:val="24"/>
            <w:szCs w:val="24"/>
          </w:rPr>
          <w:t>абзацем вторым пункта 1 статьи 78.1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Бюджетного кодекса Р</w:t>
      </w:r>
      <w:r w:rsidR="00051106" w:rsidRPr="0030391A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Pr="0030391A">
        <w:rPr>
          <w:rFonts w:ascii="Times New Roman" w:hAnsi="Times New Roman" w:cs="Times New Roman"/>
          <w:sz w:val="24"/>
          <w:szCs w:val="24"/>
        </w:rPr>
        <w:t>;</w:t>
      </w:r>
    </w:p>
    <w:p w:rsidR="00DF13E7" w:rsidRPr="0030391A" w:rsidRDefault="00DF13E7" w:rsidP="00DF13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DF13E7" w:rsidRDefault="00DF13E7" w:rsidP="00DF13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грантов в форме субсидий, в том числе предоставляемых по результатам конкурсов;</w:t>
      </w:r>
    </w:p>
    <w:p w:rsidR="00F02EBD" w:rsidRPr="0030391A" w:rsidRDefault="00F02EBD" w:rsidP="00F02E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lastRenderedPageBreak/>
        <w:t xml:space="preserve">публичных обязательств перед физическим лицом, подлежащих исполнению в денежной форме, </w:t>
      </w:r>
      <w:proofErr w:type="gramStart"/>
      <w:r w:rsidRPr="0030391A">
        <w:rPr>
          <w:rFonts w:ascii="Times New Roman" w:hAnsi="Times New Roman" w:cs="Times New Roman"/>
          <w:sz w:val="24"/>
          <w:szCs w:val="24"/>
        </w:rPr>
        <w:t>полномочия</w:t>
      </w:r>
      <w:proofErr w:type="gramEnd"/>
      <w:r w:rsidRPr="0030391A">
        <w:rPr>
          <w:rFonts w:ascii="Times New Roman" w:hAnsi="Times New Roman" w:cs="Times New Roman"/>
          <w:sz w:val="24"/>
          <w:szCs w:val="24"/>
        </w:rPr>
        <w:t xml:space="preserve"> по исполнению которых от имени Администрации передаются в установленном порядке учреждению (подразделению);</w:t>
      </w:r>
    </w:p>
    <w:p w:rsidR="00F02EBD" w:rsidRPr="0030391A" w:rsidRDefault="00F02EBD" w:rsidP="00F02E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бюджетные инвестиции (в части переданных полномочий муниципального заказчика в соответствии с Бюджетным кодексом Российской Федерации).</w:t>
      </w:r>
    </w:p>
    <w:p w:rsidR="00DF13E7" w:rsidRPr="0030391A" w:rsidRDefault="00DF13E7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692E" w:rsidRPr="0030391A" w:rsidRDefault="00786959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6. </w:t>
      </w:r>
      <w:r w:rsidR="0055692E" w:rsidRPr="0030391A">
        <w:rPr>
          <w:rFonts w:ascii="Times New Roman" w:hAnsi="Times New Roman" w:cs="Times New Roman"/>
          <w:sz w:val="24"/>
          <w:szCs w:val="24"/>
        </w:rPr>
        <w:t>Плановые показатели по поступлениям формируются учрежд</w:t>
      </w:r>
      <w:r w:rsidR="00F02EBD">
        <w:rPr>
          <w:rFonts w:ascii="Times New Roman" w:hAnsi="Times New Roman" w:cs="Times New Roman"/>
          <w:sz w:val="24"/>
          <w:szCs w:val="24"/>
        </w:rPr>
        <w:t>ением (подразделением) с указанием, в том числе</w:t>
      </w:r>
      <w:r w:rsidR="0055692E" w:rsidRPr="0030391A">
        <w:rPr>
          <w:rFonts w:ascii="Times New Roman" w:hAnsi="Times New Roman" w:cs="Times New Roman"/>
          <w:sz w:val="24"/>
          <w:szCs w:val="24"/>
        </w:rPr>
        <w:t>: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45"/>
      <w:bookmarkEnd w:id="2"/>
      <w:r w:rsidRPr="0030391A">
        <w:rPr>
          <w:rFonts w:ascii="Times New Roman" w:hAnsi="Times New Roman" w:cs="Times New Roman"/>
          <w:sz w:val="24"/>
          <w:szCs w:val="24"/>
        </w:rPr>
        <w:t xml:space="preserve">субсидий на финансовое обеспечение выполнения </w:t>
      </w:r>
      <w:r w:rsidR="00050E07" w:rsidRPr="0030391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30391A">
        <w:rPr>
          <w:rFonts w:ascii="Times New Roman" w:hAnsi="Times New Roman" w:cs="Times New Roman"/>
          <w:sz w:val="24"/>
          <w:szCs w:val="24"/>
        </w:rPr>
        <w:t>задания;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46"/>
      <w:bookmarkEnd w:id="3"/>
      <w:r w:rsidRPr="0030391A">
        <w:rPr>
          <w:rFonts w:ascii="Times New Roman" w:hAnsi="Times New Roman" w:cs="Times New Roman"/>
          <w:sz w:val="24"/>
          <w:szCs w:val="24"/>
        </w:rPr>
        <w:t xml:space="preserve">субсидий, предоставляемых в соответствии с </w:t>
      </w:r>
      <w:hyperlink r:id="rId63" w:history="1">
        <w:r w:rsidRPr="0030391A">
          <w:rPr>
            <w:rFonts w:ascii="Times New Roman" w:hAnsi="Times New Roman" w:cs="Times New Roman"/>
            <w:sz w:val="24"/>
            <w:szCs w:val="24"/>
          </w:rPr>
          <w:t>абзацем вторым пункта 1 статьи 78.1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Федерации;</w:t>
      </w:r>
    </w:p>
    <w:p w:rsidR="0055692E" w:rsidRPr="0030391A" w:rsidRDefault="0055692E" w:rsidP="002A1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47"/>
      <w:bookmarkStart w:id="5" w:name="Par48"/>
      <w:bookmarkStart w:id="6" w:name="Par49"/>
      <w:bookmarkEnd w:id="4"/>
      <w:bookmarkEnd w:id="5"/>
      <w:bookmarkEnd w:id="6"/>
      <w:r w:rsidRPr="0030391A">
        <w:rPr>
          <w:rFonts w:ascii="Times New Roman" w:hAnsi="Times New Roman" w:cs="Times New Roman"/>
          <w:sz w:val="24"/>
          <w:szCs w:val="24"/>
        </w:rPr>
        <w:t xml:space="preserve">поступлений от оказания учреждением (подразделением) услуг (выполнения работ), относящихся в соответствии с уставом учреждения (положением подразделения) к его основным видам деятельности, предоставление которых для физических и юридических лиц осуществляется на платной основе, а также поступлений от иной приносящей доход </w:t>
      </w:r>
      <w:r w:rsidR="002A168C" w:rsidRPr="0030391A">
        <w:rPr>
          <w:rFonts w:ascii="Times New Roman" w:hAnsi="Times New Roman" w:cs="Times New Roman"/>
          <w:sz w:val="24"/>
          <w:szCs w:val="24"/>
        </w:rPr>
        <w:t>деятельности</w:t>
      </w:r>
      <w:r w:rsidRPr="0030391A">
        <w:rPr>
          <w:rFonts w:ascii="Times New Roman" w:hAnsi="Times New Roman" w:cs="Times New Roman"/>
          <w:sz w:val="24"/>
          <w:szCs w:val="24"/>
        </w:rPr>
        <w:t>.</w:t>
      </w:r>
    </w:p>
    <w:p w:rsidR="0055692E" w:rsidRPr="0030391A" w:rsidRDefault="00F02EBD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Разделе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справочно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692E" w:rsidRPr="0030391A">
        <w:rPr>
          <w:rFonts w:ascii="Times New Roman" w:hAnsi="Times New Roman" w:cs="Times New Roman"/>
          <w:sz w:val="24"/>
          <w:szCs w:val="24"/>
        </w:rPr>
        <w:t>указываются</w:t>
      </w:r>
      <w:bookmarkStart w:id="7" w:name="Par52"/>
      <w:bookmarkEnd w:id="7"/>
      <w:r w:rsidRPr="00F02EBD">
        <w:rPr>
          <w:rFonts w:ascii="Times New Roman" w:hAnsi="Times New Roman" w:cs="Times New Roman"/>
          <w:sz w:val="24"/>
          <w:szCs w:val="24"/>
        </w:rPr>
        <w:t xml:space="preserve"> 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суммы публичных обязательств перед физическим лицом, подлежащих исполнению в денежной форме, </w:t>
      </w:r>
      <w:proofErr w:type="gramStart"/>
      <w:r w:rsidR="0055692E" w:rsidRPr="0030391A">
        <w:rPr>
          <w:rFonts w:ascii="Times New Roman" w:hAnsi="Times New Roman" w:cs="Times New Roman"/>
          <w:sz w:val="24"/>
          <w:szCs w:val="24"/>
        </w:rPr>
        <w:t>полномочия</w:t>
      </w:r>
      <w:proofErr w:type="gramEnd"/>
      <w:r w:rsidR="0055692E" w:rsidRPr="0030391A">
        <w:rPr>
          <w:rFonts w:ascii="Times New Roman" w:hAnsi="Times New Roman" w:cs="Times New Roman"/>
          <w:sz w:val="24"/>
          <w:szCs w:val="24"/>
        </w:rPr>
        <w:t xml:space="preserve"> по исполнению которых от имени </w:t>
      </w:r>
      <w:r w:rsidR="00050E07" w:rsidRPr="0030391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55692E" w:rsidRPr="0030391A">
        <w:rPr>
          <w:rFonts w:ascii="Times New Roman" w:hAnsi="Times New Roman" w:cs="Times New Roman"/>
          <w:sz w:val="24"/>
          <w:szCs w:val="24"/>
        </w:rPr>
        <w:t>передаются в установленном порядке учреждению (подразделению)</w:t>
      </w:r>
      <w:bookmarkStart w:id="8" w:name="Par53"/>
      <w:bookmarkEnd w:id="8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5692E" w:rsidRPr="0030391A">
        <w:rPr>
          <w:rFonts w:ascii="Times New Roman" w:hAnsi="Times New Roman" w:cs="Times New Roman"/>
          <w:sz w:val="24"/>
          <w:szCs w:val="24"/>
        </w:rPr>
        <w:t>бюджетны</w:t>
      </w:r>
      <w:r w:rsidR="00BD23C2">
        <w:rPr>
          <w:rFonts w:ascii="Times New Roman" w:hAnsi="Times New Roman" w:cs="Times New Roman"/>
          <w:sz w:val="24"/>
          <w:szCs w:val="24"/>
        </w:rPr>
        <w:t>х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 инвестиции (в части переданных полномочий </w:t>
      </w:r>
      <w:r w:rsidR="00050E07" w:rsidRPr="0030391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55692E" w:rsidRPr="0030391A">
        <w:rPr>
          <w:rFonts w:ascii="Times New Roman" w:hAnsi="Times New Roman" w:cs="Times New Roman"/>
          <w:sz w:val="24"/>
          <w:szCs w:val="24"/>
        </w:rPr>
        <w:t>заказчика в соответствии с Бюджетным кодексом Российской Федерации).</w:t>
      </w:r>
    </w:p>
    <w:p w:rsidR="0055692E" w:rsidRPr="0030391A" w:rsidRDefault="00786959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7. </w:t>
      </w:r>
      <w:proofErr w:type="gramStart"/>
      <w:r w:rsidR="0055692E" w:rsidRPr="0030391A">
        <w:rPr>
          <w:rFonts w:ascii="Times New Roman" w:hAnsi="Times New Roman" w:cs="Times New Roman"/>
          <w:sz w:val="24"/>
          <w:szCs w:val="24"/>
        </w:rPr>
        <w:t xml:space="preserve">Суммы, указанные в </w:t>
      </w:r>
      <w:hyperlink w:anchor="Par45" w:history="1">
        <w:r w:rsidR="0055692E" w:rsidRPr="0030391A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="0055692E" w:rsidRPr="0030391A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46" w:history="1">
        <w:r w:rsidR="0055692E" w:rsidRPr="0030391A">
          <w:rPr>
            <w:rFonts w:ascii="Times New Roman" w:hAnsi="Times New Roman" w:cs="Times New Roman"/>
            <w:sz w:val="24"/>
            <w:szCs w:val="24"/>
          </w:rPr>
          <w:t>третьем</w:t>
        </w:r>
      </w:hyperlink>
      <w:r w:rsidR="0055692E" w:rsidRPr="0030391A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48" w:history="1">
        <w:r w:rsidR="0055692E" w:rsidRPr="00BD23C2">
          <w:rPr>
            <w:rFonts w:ascii="Times New Roman" w:hAnsi="Times New Roman" w:cs="Times New Roman"/>
            <w:sz w:val="24"/>
            <w:szCs w:val="24"/>
          </w:rPr>
          <w:t>пятом</w:t>
        </w:r>
      </w:hyperlink>
      <w:r w:rsidR="00BD23C2" w:rsidRPr="00BD23C2">
        <w:rPr>
          <w:rFonts w:ascii="Times New Roman" w:hAnsi="Times New Roman" w:cs="Times New Roman"/>
          <w:sz w:val="24"/>
          <w:szCs w:val="24"/>
        </w:rPr>
        <w:t xml:space="preserve"> пункта 6</w:t>
      </w:r>
      <w:r w:rsidR="0055692E" w:rsidRPr="00BD23C2">
        <w:rPr>
          <w:rFonts w:ascii="Times New Roman" w:hAnsi="Times New Roman" w:cs="Times New Roman"/>
          <w:sz w:val="24"/>
          <w:szCs w:val="24"/>
        </w:rPr>
        <w:t xml:space="preserve"> настоящего Порядка, формируются учреждением (с учетом сумм по подразделениям)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 на основании информации, полученной от </w:t>
      </w:r>
      <w:r w:rsidR="00050E07" w:rsidRPr="0030391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на этапе формирования проекта </w:t>
      </w:r>
      <w:r w:rsidR="00050E07" w:rsidRPr="0030391A">
        <w:rPr>
          <w:rFonts w:ascii="Times New Roman" w:hAnsi="Times New Roman" w:cs="Times New Roman"/>
          <w:sz w:val="24"/>
          <w:szCs w:val="24"/>
        </w:rPr>
        <w:t xml:space="preserve">Решения Совета депутатов </w:t>
      </w:r>
      <w:r w:rsidR="009B1139">
        <w:rPr>
          <w:rFonts w:ascii="Times New Roman" w:hAnsi="Times New Roman" w:cs="Times New Roman"/>
          <w:sz w:val="24"/>
          <w:szCs w:val="24"/>
        </w:rPr>
        <w:t xml:space="preserve">Пушкинского муниципального района </w:t>
      </w:r>
      <w:r w:rsidR="0055692E" w:rsidRPr="0030391A">
        <w:rPr>
          <w:rFonts w:ascii="Times New Roman" w:hAnsi="Times New Roman" w:cs="Times New Roman"/>
          <w:sz w:val="24"/>
          <w:szCs w:val="24"/>
        </w:rPr>
        <w:t>о бюджете</w:t>
      </w:r>
      <w:r w:rsidR="009B1139">
        <w:rPr>
          <w:rFonts w:ascii="Times New Roman" w:hAnsi="Times New Roman" w:cs="Times New Roman"/>
          <w:sz w:val="24"/>
          <w:szCs w:val="24"/>
        </w:rPr>
        <w:t xml:space="preserve"> Пушкинского муниципального района или Решения Совета депутатов городского поселения Пушкино о бюджете города Пушкино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, в соответствии с </w:t>
      </w:r>
      <w:hyperlink w:anchor="Par34" w:history="1">
        <w:r w:rsidR="0055692E" w:rsidRPr="0030391A">
          <w:rPr>
            <w:rFonts w:ascii="Times New Roman" w:hAnsi="Times New Roman" w:cs="Times New Roman"/>
            <w:sz w:val="24"/>
            <w:szCs w:val="24"/>
          </w:rPr>
          <w:t>пунктом 5</w:t>
        </w:r>
      </w:hyperlink>
      <w:r w:rsidR="0055692E" w:rsidRPr="0030391A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  <w:proofErr w:type="gramEnd"/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Суммы, указанные в </w:t>
      </w:r>
      <w:hyperlink w:anchor="Par49" w:history="1">
        <w:r w:rsidRPr="0030391A">
          <w:rPr>
            <w:rFonts w:ascii="Times New Roman" w:hAnsi="Times New Roman" w:cs="Times New Roman"/>
            <w:sz w:val="24"/>
            <w:szCs w:val="24"/>
          </w:rPr>
          <w:t xml:space="preserve">абзаце </w:t>
        </w:r>
        <w:r w:rsidR="008B3633">
          <w:rPr>
            <w:rFonts w:ascii="Times New Roman" w:hAnsi="Times New Roman" w:cs="Times New Roman"/>
            <w:sz w:val="24"/>
            <w:szCs w:val="24"/>
          </w:rPr>
          <w:t xml:space="preserve">четвертом </w:t>
        </w:r>
        <w:r w:rsidRPr="0030391A">
          <w:rPr>
            <w:rFonts w:ascii="Times New Roman" w:hAnsi="Times New Roman" w:cs="Times New Roman"/>
            <w:sz w:val="24"/>
            <w:szCs w:val="24"/>
          </w:rPr>
          <w:t>пункта 6</w:t>
        </w:r>
      </w:hyperlink>
      <w:r w:rsidRPr="0030391A">
        <w:rPr>
          <w:rFonts w:ascii="Times New Roman" w:hAnsi="Times New Roman" w:cs="Times New Roman"/>
          <w:sz w:val="24"/>
          <w:szCs w:val="24"/>
        </w:rPr>
        <w:t xml:space="preserve"> настоящего Порядка, учреждение (подразделение) рассчитывает исходя из планируемого объема оказания услуг (выполнения работ) и планируемой стоимости их реализации.</w:t>
      </w:r>
    </w:p>
    <w:p w:rsidR="0055692E" w:rsidRPr="0030391A" w:rsidRDefault="00883929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8. 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Плановые показатели по выплатам формируются учреждением (подразделением) в соответствии с настоящим Порядком в разрезе соответствующих показателей, указанных в </w:t>
      </w:r>
      <w:hyperlink r:id="rId64" w:history="1">
        <w:r w:rsidR="0055692E" w:rsidRPr="0030391A">
          <w:rPr>
            <w:rFonts w:ascii="Times New Roman" w:hAnsi="Times New Roman" w:cs="Times New Roman"/>
            <w:sz w:val="24"/>
            <w:szCs w:val="24"/>
          </w:rPr>
          <w:t>Разделе III</w:t>
        </w:r>
      </w:hyperlink>
      <w:r w:rsidR="0055692E" w:rsidRPr="0030391A">
        <w:rPr>
          <w:rFonts w:ascii="Times New Roman" w:hAnsi="Times New Roman" w:cs="Times New Roman"/>
          <w:sz w:val="24"/>
          <w:szCs w:val="24"/>
        </w:rPr>
        <w:t xml:space="preserve"> Плана.</w:t>
      </w:r>
    </w:p>
    <w:p w:rsidR="0055692E" w:rsidRPr="0030391A" w:rsidRDefault="00883929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59"/>
      <w:bookmarkEnd w:id="9"/>
      <w:r w:rsidRPr="0030391A">
        <w:rPr>
          <w:rFonts w:ascii="Times New Roman" w:hAnsi="Times New Roman" w:cs="Times New Roman"/>
          <w:sz w:val="24"/>
          <w:szCs w:val="24"/>
        </w:rPr>
        <w:t>9. </w:t>
      </w:r>
      <w:proofErr w:type="gramStart"/>
      <w:r w:rsidR="0055692E" w:rsidRPr="0030391A">
        <w:rPr>
          <w:rFonts w:ascii="Times New Roman" w:hAnsi="Times New Roman" w:cs="Times New Roman"/>
          <w:sz w:val="24"/>
          <w:szCs w:val="24"/>
        </w:rPr>
        <w:t xml:space="preserve">Общая сумма расходов учреждения на закупки товаров, работ, услуг, отраженная в Плане, подлежит детализации в плане закупок товаров, работ, услуг для обеспечения </w:t>
      </w:r>
      <w:r w:rsidR="00A44014" w:rsidRPr="0030391A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нужд, формируемом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(далее - План закупок), а также в Плане закупок, формируемом в соответствии с Федеральным </w:t>
      </w:r>
      <w:hyperlink r:id="rId65" w:history="1">
        <w:r w:rsidR="0055692E" w:rsidRPr="0030391A">
          <w:rPr>
            <w:rFonts w:ascii="Times New Roman" w:hAnsi="Times New Roman" w:cs="Times New Roman"/>
            <w:sz w:val="24"/>
            <w:szCs w:val="24"/>
          </w:rPr>
          <w:t>законом</w:t>
        </w:r>
        <w:proofErr w:type="gramEnd"/>
      </w:hyperlink>
      <w:r w:rsidR="0055692E" w:rsidRPr="0030391A">
        <w:rPr>
          <w:rFonts w:ascii="Times New Roman" w:hAnsi="Times New Roman" w:cs="Times New Roman"/>
          <w:sz w:val="24"/>
          <w:szCs w:val="24"/>
        </w:rPr>
        <w:t xml:space="preserve"> N 223-ФЗ согласно положениям </w:t>
      </w:r>
      <w:hyperlink r:id="rId66" w:history="1">
        <w:r w:rsidR="0055692E" w:rsidRPr="0030391A">
          <w:rPr>
            <w:rFonts w:ascii="Times New Roman" w:hAnsi="Times New Roman" w:cs="Times New Roman"/>
            <w:sz w:val="24"/>
            <w:szCs w:val="24"/>
          </w:rPr>
          <w:t>части 2 статьи 15</w:t>
        </w:r>
      </w:hyperlink>
      <w:r w:rsidR="0055692E" w:rsidRPr="0030391A">
        <w:rPr>
          <w:rFonts w:ascii="Times New Roman" w:hAnsi="Times New Roman" w:cs="Times New Roman"/>
          <w:sz w:val="24"/>
          <w:szCs w:val="24"/>
        </w:rPr>
        <w:t xml:space="preserve"> Федерального закона N 44-ФЗ.</w:t>
      </w:r>
    </w:p>
    <w:p w:rsidR="0055692E" w:rsidRPr="0030391A" w:rsidRDefault="00883929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10. 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Объемы выплат, связанных с выполнением учреждением (подразделением) </w:t>
      </w:r>
      <w:r w:rsidR="002A168C" w:rsidRPr="0030391A">
        <w:rPr>
          <w:rFonts w:ascii="Times New Roman" w:hAnsi="Times New Roman" w:cs="Times New Roman"/>
          <w:sz w:val="24"/>
          <w:szCs w:val="24"/>
        </w:rPr>
        <w:t>муниципального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 задания в пределах общего объема субсидии на выполнение </w:t>
      </w:r>
      <w:r w:rsidR="002A168C" w:rsidRPr="0030391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задания могут рассчитываться с превышением нормативных затрат, определенных в порядке, установленном Правительством Российской Федерации, в соответствии с </w:t>
      </w:r>
      <w:hyperlink r:id="rId67" w:history="1">
        <w:r w:rsidR="0055692E" w:rsidRPr="0030391A">
          <w:rPr>
            <w:rFonts w:ascii="Times New Roman" w:hAnsi="Times New Roman" w:cs="Times New Roman"/>
            <w:sz w:val="24"/>
            <w:szCs w:val="24"/>
          </w:rPr>
          <w:t>пунктом 4 статьи 69.2</w:t>
        </w:r>
      </w:hyperlink>
      <w:r w:rsidR="0055692E" w:rsidRPr="0030391A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Федерации.</w:t>
      </w:r>
    </w:p>
    <w:p w:rsidR="0055692E" w:rsidRPr="0030391A" w:rsidRDefault="00883929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11. </w:t>
      </w:r>
      <w:proofErr w:type="gramStart"/>
      <w:r w:rsidR="0055692E" w:rsidRPr="0030391A">
        <w:rPr>
          <w:rFonts w:ascii="Times New Roman" w:hAnsi="Times New Roman" w:cs="Times New Roman"/>
          <w:sz w:val="24"/>
          <w:szCs w:val="24"/>
        </w:rPr>
        <w:t xml:space="preserve">Объемы планируемых выплат, источником финансового обеспечения которых являются поступления от оказания учреждением (подразделением) услуг (выполнения работ), относящихся в соответствии с уставом учреждения (положением подразделения) к его основным видам деятельности, предоставление которых для физических и юридических лиц осуществляется на платной основе, формируются учреждением (подразделением) в соответствии с </w:t>
      </w:r>
      <w:hyperlink r:id="rId68" w:history="1">
        <w:r w:rsidR="0055692E" w:rsidRPr="0030391A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="0055692E" w:rsidRPr="0030391A">
        <w:rPr>
          <w:rFonts w:ascii="Times New Roman" w:hAnsi="Times New Roman" w:cs="Times New Roman"/>
          <w:sz w:val="24"/>
          <w:szCs w:val="24"/>
        </w:rPr>
        <w:t xml:space="preserve"> определения платы для физических и </w:t>
      </w:r>
      <w:r w:rsidR="0055692E" w:rsidRPr="0030391A">
        <w:rPr>
          <w:rFonts w:ascii="Times New Roman" w:hAnsi="Times New Roman" w:cs="Times New Roman"/>
          <w:sz w:val="24"/>
          <w:szCs w:val="24"/>
        </w:rPr>
        <w:lastRenderedPageBreak/>
        <w:t>юридических лиц за услуги (работы), относящиеся к основным</w:t>
      </w:r>
      <w:proofErr w:type="gramEnd"/>
      <w:r w:rsidR="0055692E" w:rsidRPr="0030391A">
        <w:rPr>
          <w:rFonts w:ascii="Times New Roman" w:hAnsi="Times New Roman" w:cs="Times New Roman"/>
          <w:sz w:val="24"/>
          <w:szCs w:val="24"/>
        </w:rPr>
        <w:t xml:space="preserve"> видам деятельности бюджетного учреждения, находящегося в ведении</w:t>
      </w:r>
      <w:r w:rsidR="00A44014" w:rsidRPr="0030391A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, оказываемые им сверх установленного </w:t>
      </w:r>
      <w:r w:rsidR="00A44014" w:rsidRPr="0030391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55692E" w:rsidRPr="0030391A">
        <w:rPr>
          <w:rFonts w:ascii="Times New Roman" w:hAnsi="Times New Roman" w:cs="Times New Roman"/>
          <w:sz w:val="24"/>
          <w:szCs w:val="24"/>
        </w:rPr>
        <w:t>задания.</w:t>
      </w:r>
    </w:p>
    <w:p w:rsidR="0055692E" w:rsidRPr="0030391A" w:rsidRDefault="00883929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12. </w:t>
      </w:r>
      <w:proofErr w:type="gramStart"/>
      <w:r w:rsidR="0055692E" w:rsidRPr="0030391A">
        <w:rPr>
          <w:rFonts w:ascii="Times New Roman" w:hAnsi="Times New Roman" w:cs="Times New Roman"/>
          <w:sz w:val="24"/>
          <w:szCs w:val="24"/>
        </w:rPr>
        <w:t xml:space="preserve">При предоставлении учреждению субсидии, в соответствии с </w:t>
      </w:r>
      <w:hyperlink r:id="rId69" w:history="1">
        <w:r w:rsidR="0055692E" w:rsidRPr="0030391A">
          <w:rPr>
            <w:rFonts w:ascii="Times New Roman" w:hAnsi="Times New Roman" w:cs="Times New Roman"/>
            <w:sz w:val="24"/>
            <w:szCs w:val="24"/>
          </w:rPr>
          <w:t>абзацем вторым пункта 1 статьи 78.1</w:t>
        </w:r>
      </w:hyperlink>
      <w:r w:rsidR="0055692E" w:rsidRPr="0030391A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субсидии на осуществление капитальных вложений в объекты капитального строительства </w:t>
      </w:r>
      <w:r w:rsidR="002A168C" w:rsidRPr="0030391A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 собственности или приобретение объектов недвижимого имущества в </w:t>
      </w:r>
      <w:r w:rsidR="002A168C" w:rsidRPr="0030391A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собственность (далее - целевая субсидия) учреждение составляет и представляет в </w:t>
      </w:r>
      <w:r w:rsidR="00051106" w:rsidRPr="0030391A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Сведения об операциях с целевыми субсидиями, предоставленными учреждению </w:t>
      </w:r>
      <w:r w:rsidR="00051106" w:rsidRPr="0030391A">
        <w:rPr>
          <w:rFonts w:ascii="Times New Roman" w:hAnsi="Times New Roman" w:cs="Times New Roman"/>
          <w:sz w:val="24"/>
          <w:szCs w:val="24"/>
        </w:rPr>
        <w:t xml:space="preserve">(далее - Сведения) </w:t>
      </w:r>
      <w:r w:rsidR="0055692E" w:rsidRPr="0030391A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70" w:history="1">
        <w:r w:rsidR="0055692E" w:rsidRPr="0030391A">
          <w:rPr>
            <w:rFonts w:ascii="Times New Roman" w:hAnsi="Times New Roman" w:cs="Times New Roman"/>
            <w:sz w:val="24"/>
            <w:szCs w:val="24"/>
          </w:rPr>
          <w:t>приложению N 2</w:t>
        </w:r>
      </w:hyperlink>
      <w:r w:rsidR="0055692E" w:rsidRPr="0030391A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55692E" w:rsidRPr="0030391A">
        <w:rPr>
          <w:rFonts w:ascii="Times New Roman" w:hAnsi="Times New Roman" w:cs="Times New Roman"/>
          <w:sz w:val="24"/>
          <w:szCs w:val="24"/>
        </w:rPr>
        <w:t xml:space="preserve"> настоящему Порядку.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Сведения не должны содержать сведений о субсидиях, предоставленных учреждению на финансовое обеспечение выполнения </w:t>
      </w:r>
      <w:r w:rsidR="00FC5615" w:rsidRPr="0030391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30391A">
        <w:rPr>
          <w:rFonts w:ascii="Times New Roman" w:hAnsi="Times New Roman" w:cs="Times New Roman"/>
          <w:sz w:val="24"/>
          <w:szCs w:val="24"/>
        </w:rPr>
        <w:t>задания.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Сведения оформляются в качестве приложения к Плану.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На основании Сведений, утвержденных</w:t>
      </w:r>
      <w:r w:rsidR="00051106" w:rsidRPr="0030391A">
        <w:rPr>
          <w:rFonts w:ascii="Times New Roman" w:hAnsi="Times New Roman" w:cs="Times New Roman"/>
          <w:sz w:val="24"/>
          <w:szCs w:val="24"/>
        </w:rPr>
        <w:t xml:space="preserve"> Администрацией</w:t>
      </w:r>
      <w:r w:rsidRPr="0030391A">
        <w:rPr>
          <w:rFonts w:ascii="Times New Roman" w:hAnsi="Times New Roman" w:cs="Times New Roman"/>
          <w:sz w:val="24"/>
          <w:szCs w:val="24"/>
        </w:rPr>
        <w:t>, учреждение составляет отдельно Сведения для осуществления расходов за счет целевых субсидий самим учреждением и Сведения для осуществления расходов за счет целевых субсидий по каждому подразделению.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В случае если учреждению (подразделению) предоставляется несколько целевых субсидий, показатели Сведений формируются по каждой целевой субсидии без формирования </w:t>
      </w:r>
      <w:proofErr w:type="spellStart"/>
      <w:r w:rsidRPr="0030391A">
        <w:rPr>
          <w:rFonts w:ascii="Times New Roman" w:hAnsi="Times New Roman" w:cs="Times New Roman"/>
          <w:sz w:val="24"/>
          <w:szCs w:val="24"/>
        </w:rPr>
        <w:t>группировочных</w:t>
      </w:r>
      <w:proofErr w:type="spellEnd"/>
      <w:r w:rsidRPr="0030391A">
        <w:rPr>
          <w:rFonts w:ascii="Times New Roman" w:hAnsi="Times New Roman" w:cs="Times New Roman"/>
          <w:sz w:val="24"/>
          <w:szCs w:val="24"/>
        </w:rPr>
        <w:t xml:space="preserve"> итогов.</w:t>
      </w:r>
    </w:p>
    <w:p w:rsidR="0055692E" w:rsidRPr="0030391A" w:rsidRDefault="00883929" w:rsidP="007825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13. </w:t>
      </w:r>
      <w:r w:rsidR="0055692E" w:rsidRPr="0030391A">
        <w:rPr>
          <w:rFonts w:ascii="Times New Roman" w:hAnsi="Times New Roman" w:cs="Times New Roman"/>
          <w:sz w:val="24"/>
          <w:szCs w:val="24"/>
        </w:rPr>
        <w:t>Формирование объемов планируемых выплат, указанных в Сведениях, осуществляется в соответствии с нормативным правовым актом, устанавливающим порядок предоставления целевой субсидии из бюджета</w:t>
      </w:r>
      <w:r w:rsidR="003111BB" w:rsidRPr="0030391A">
        <w:rPr>
          <w:rFonts w:ascii="Times New Roman" w:hAnsi="Times New Roman" w:cs="Times New Roman"/>
          <w:sz w:val="24"/>
          <w:szCs w:val="24"/>
        </w:rPr>
        <w:t xml:space="preserve"> Пушкинского муниципального района </w:t>
      </w:r>
      <w:r w:rsidR="007B7543">
        <w:rPr>
          <w:rFonts w:ascii="Times New Roman" w:hAnsi="Times New Roman" w:cs="Times New Roman"/>
          <w:sz w:val="24"/>
          <w:szCs w:val="24"/>
        </w:rPr>
        <w:t>или</w:t>
      </w:r>
      <w:r w:rsidR="003111BB" w:rsidRPr="0030391A">
        <w:rPr>
          <w:rFonts w:ascii="Times New Roman" w:hAnsi="Times New Roman" w:cs="Times New Roman"/>
          <w:sz w:val="24"/>
          <w:szCs w:val="24"/>
        </w:rPr>
        <w:t xml:space="preserve"> бюджета города Пушкино</w:t>
      </w:r>
      <w:r w:rsidR="0055692E" w:rsidRPr="0030391A">
        <w:rPr>
          <w:rFonts w:ascii="Times New Roman" w:hAnsi="Times New Roman" w:cs="Times New Roman"/>
          <w:sz w:val="24"/>
          <w:szCs w:val="24"/>
        </w:rPr>
        <w:t>.</w:t>
      </w:r>
    </w:p>
    <w:p w:rsidR="0078259B" w:rsidRPr="0030391A" w:rsidRDefault="00883929" w:rsidP="007825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14. </w:t>
      </w:r>
      <w:r w:rsidR="0078259B" w:rsidRPr="0030391A">
        <w:rPr>
          <w:rFonts w:ascii="Times New Roman" w:hAnsi="Times New Roman" w:cs="Times New Roman"/>
          <w:sz w:val="24"/>
          <w:szCs w:val="24"/>
        </w:rPr>
        <w:t>Оформляющая часть Плана должна содержать подписи должностных лиц, ответственных за содержащиеся в Плане данные, - руководителя муниципального учреждения (уполномоченного им лица), главного бухгалтера муниципального  учреждения  (или иного уполномоченного руководителем лица), исполнителя документа, дата составления и печать.</w:t>
      </w:r>
    </w:p>
    <w:p w:rsidR="0078259B" w:rsidRPr="0030391A" w:rsidRDefault="0078259B" w:rsidP="007825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III. Порядок утверждения и внесения изменений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в План и Сведения</w:t>
      </w:r>
    </w:p>
    <w:p w:rsidR="0055692E" w:rsidRPr="0030391A" w:rsidRDefault="0055692E" w:rsidP="00556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59B" w:rsidRPr="0030391A" w:rsidRDefault="0078259B" w:rsidP="007F6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15. После утверждения в установленном порядке решения о бюджете на финансовый год или финансовый год и плановый период План и Сведения при необходимости уточняются учреждением.</w:t>
      </w:r>
    </w:p>
    <w:p w:rsidR="0078259B" w:rsidRPr="0030391A" w:rsidRDefault="0078259B" w:rsidP="007F6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Уточнение показателей Плана, связанных с выполнением  муниципального задания, осуществляется с учетом показателей и размера субсидии на выполнение муниципального задания.</w:t>
      </w:r>
    </w:p>
    <w:p w:rsidR="0078259B" w:rsidRPr="0030391A" w:rsidRDefault="0078259B" w:rsidP="007F6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16. </w:t>
      </w:r>
      <w:proofErr w:type="gramStart"/>
      <w:r w:rsidRPr="0030391A">
        <w:rPr>
          <w:rFonts w:ascii="Times New Roman" w:hAnsi="Times New Roman" w:cs="Times New Roman"/>
          <w:sz w:val="24"/>
          <w:szCs w:val="24"/>
        </w:rPr>
        <w:t>Уточненные План и Сведения Учреждения утверждаются в срок не позднее 1-го месяца после официального опубликования решения Совета депутатов Пушкинского муниципального района о бюджете Пушкинского муниципального района или решения Совета депутатов городского поселения Пушкино о бюджете города Пушкино на очередной финансовый год или финансовый год и плановый период и размещаются на Официальном сайте в сети Интернет, предназначенном для размещения информации (сведений</w:t>
      </w:r>
      <w:proofErr w:type="gramEnd"/>
      <w:r w:rsidRPr="0030391A">
        <w:rPr>
          <w:rFonts w:ascii="Times New Roman" w:hAnsi="Times New Roman" w:cs="Times New Roman"/>
          <w:sz w:val="24"/>
          <w:szCs w:val="24"/>
        </w:rPr>
        <w:t>) о муниципальных учреждениях.</w:t>
      </w:r>
    </w:p>
    <w:p w:rsidR="0078259B" w:rsidRPr="0030391A" w:rsidRDefault="0078259B" w:rsidP="00782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17. В целях внесения изменений в План и (или) Сведения в соответствии с настоящим Порядком составляются </w:t>
      </w:r>
      <w:r w:rsidR="003111BB" w:rsidRPr="0030391A">
        <w:rPr>
          <w:rFonts w:ascii="Times New Roman" w:hAnsi="Times New Roman" w:cs="Times New Roman"/>
          <w:sz w:val="24"/>
          <w:szCs w:val="24"/>
        </w:rPr>
        <w:t xml:space="preserve">и утверждаются </w:t>
      </w:r>
      <w:r w:rsidRPr="0030391A">
        <w:rPr>
          <w:rFonts w:ascii="Times New Roman" w:hAnsi="Times New Roman" w:cs="Times New Roman"/>
          <w:sz w:val="24"/>
          <w:szCs w:val="24"/>
        </w:rPr>
        <w:t xml:space="preserve">новые План и (или) Сведения, показатели которых не должны вступать в противоречие в части кассовых операций по выплатам, проведенным до внесения изменения в План и (или) Сведения. </w:t>
      </w:r>
    </w:p>
    <w:p w:rsidR="0078259B" w:rsidRPr="0030391A" w:rsidRDefault="0078259B" w:rsidP="007F6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lastRenderedPageBreak/>
        <w:t xml:space="preserve">18. План муниципального бюджетного учреждения (План с учетом изменений), а также Сведения (Сведения с учетом изменений), утверждаются </w:t>
      </w:r>
      <w:r w:rsidR="003111BB" w:rsidRPr="0030391A">
        <w:rPr>
          <w:rFonts w:ascii="Times New Roman" w:hAnsi="Times New Roman" w:cs="Times New Roman"/>
          <w:sz w:val="24"/>
          <w:szCs w:val="24"/>
        </w:rPr>
        <w:t>постановлением администрации Пушкинского муниципального района</w:t>
      </w:r>
      <w:r w:rsidR="00647F4B" w:rsidRPr="0030391A">
        <w:rPr>
          <w:rFonts w:ascii="Times New Roman" w:hAnsi="Times New Roman" w:cs="Times New Roman"/>
          <w:sz w:val="24"/>
          <w:szCs w:val="24"/>
        </w:rPr>
        <w:t xml:space="preserve"> </w:t>
      </w:r>
      <w:r w:rsidRPr="0030391A">
        <w:rPr>
          <w:rFonts w:ascii="Times New Roman" w:hAnsi="Times New Roman" w:cs="Times New Roman"/>
          <w:sz w:val="24"/>
          <w:szCs w:val="24"/>
        </w:rPr>
        <w:t xml:space="preserve">(2 экземпляра Плана и 3 экземпляра Сведений). </w:t>
      </w:r>
    </w:p>
    <w:p w:rsidR="0078259B" w:rsidRPr="0030391A" w:rsidRDefault="003111BB" w:rsidP="007F6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78259B" w:rsidRPr="0030391A">
        <w:rPr>
          <w:rFonts w:ascii="Times New Roman" w:hAnsi="Times New Roman" w:cs="Times New Roman"/>
          <w:sz w:val="24"/>
          <w:szCs w:val="24"/>
        </w:rPr>
        <w:t xml:space="preserve">вправе в установленном им порядке предоставить право утверждать План (План с учетом изменений) руководителю муниципального бюджетного учреждения. </w:t>
      </w:r>
    </w:p>
    <w:p w:rsidR="0057302F" w:rsidRPr="0030391A" w:rsidRDefault="0078259B" w:rsidP="007F6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Утвержденный экземпляр Плана и Сведений направляется муниципальному бюджетному учреждению, 1 экземпля</w:t>
      </w:r>
      <w:r w:rsidR="003111BB" w:rsidRPr="0030391A">
        <w:rPr>
          <w:rFonts w:ascii="Times New Roman" w:hAnsi="Times New Roman" w:cs="Times New Roman"/>
          <w:sz w:val="24"/>
          <w:szCs w:val="24"/>
        </w:rPr>
        <w:t>р Плана и Сведений остаются в Администрации</w:t>
      </w:r>
      <w:r w:rsidRPr="0030391A">
        <w:rPr>
          <w:rFonts w:ascii="Times New Roman" w:hAnsi="Times New Roman" w:cs="Times New Roman"/>
          <w:sz w:val="24"/>
          <w:szCs w:val="24"/>
        </w:rPr>
        <w:t xml:space="preserve">, 1 экземпляр Сведений направляется в </w:t>
      </w:r>
      <w:r w:rsidR="003111BB" w:rsidRPr="0030391A">
        <w:rPr>
          <w:rFonts w:ascii="Times New Roman" w:hAnsi="Times New Roman" w:cs="Times New Roman"/>
          <w:sz w:val="24"/>
          <w:szCs w:val="24"/>
        </w:rPr>
        <w:t>Комитет по финансовой и налоговой политике администрации Пушкинского муниципального района</w:t>
      </w:r>
      <w:r w:rsidRPr="0030391A">
        <w:rPr>
          <w:rFonts w:ascii="Times New Roman" w:hAnsi="Times New Roman" w:cs="Times New Roman"/>
          <w:sz w:val="24"/>
          <w:szCs w:val="24"/>
        </w:rPr>
        <w:t>.</w:t>
      </w:r>
    </w:p>
    <w:p w:rsidR="003111BB" w:rsidRPr="0030391A" w:rsidRDefault="003111BB" w:rsidP="007F6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 xml:space="preserve">19. План муниципального автономного учреждения (План с учетом изменений), а также Сведения (Сведения с учетом изменений), утверждаются </w:t>
      </w:r>
      <w:r w:rsidR="00A67643" w:rsidRPr="0030391A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Пушкинского муниципального района </w:t>
      </w:r>
      <w:r w:rsidRPr="0030391A">
        <w:rPr>
          <w:rFonts w:ascii="Times New Roman" w:hAnsi="Times New Roman" w:cs="Times New Roman"/>
          <w:sz w:val="24"/>
          <w:szCs w:val="24"/>
        </w:rPr>
        <w:t>на основании заключения наблюдательного совета муниципального автономного учреждения (2 экземпляра Плана и 3 экземпляра Сведений).</w:t>
      </w:r>
    </w:p>
    <w:p w:rsidR="00647F4B" w:rsidRPr="0030391A" w:rsidRDefault="00647F4B" w:rsidP="007F6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Администрация вправе в установленном им порядке предоставить право утверждать План (План с учетом изменений) руководителю муниципального автономного учреждения.</w:t>
      </w:r>
    </w:p>
    <w:p w:rsidR="003111BB" w:rsidRPr="0030391A" w:rsidRDefault="003111BB" w:rsidP="007F6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391A">
        <w:rPr>
          <w:rFonts w:ascii="Times New Roman" w:hAnsi="Times New Roman" w:cs="Times New Roman"/>
          <w:sz w:val="24"/>
          <w:szCs w:val="24"/>
        </w:rPr>
        <w:t>После утверждения 1 экземпляр Плана и 1 экземпляр Сведений остается у Учреждения, 1 экземпляр Плана и 1 экземпляр Сведений направляются Администрации, а 1 экземпляр Сведений направляется в Комитет по финансовой и налоговой политике администрации Пушкинского муниципального района.</w:t>
      </w:r>
    </w:p>
    <w:p w:rsidR="003111BB" w:rsidRPr="0030391A" w:rsidRDefault="003111BB" w:rsidP="0078259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111BB" w:rsidRPr="0030391A" w:rsidSect="0055692E">
      <w:pgSz w:w="11905" w:h="16838"/>
      <w:pgMar w:top="1134" w:right="850" w:bottom="1134" w:left="1701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D22F6"/>
    <w:multiLevelType w:val="hybridMultilevel"/>
    <w:tmpl w:val="5E206A94"/>
    <w:lvl w:ilvl="0" w:tplc="10866A0C">
      <w:start w:val="1"/>
      <w:numFmt w:val="decimal"/>
      <w:lvlText w:val="%1."/>
      <w:lvlJc w:val="left"/>
      <w:pPr>
        <w:tabs>
          <w:tab w:val="num" w:pos="1757"/>
        </w:tabs>
        <w:ind w:left="1757" w:hanging="360"/>
      </w:pPr>
    </w:lvl>
    <w:lvl w:ilvl="1" w:tplc="0419000F">
      <w:start w:val="1"/>
      <w:numFmt w:val="decimal"/>
      <w:lvlText w:val="%2."/>
      <w:lvlJc w:val="left"/>
      <w:pPr>
        <w:tabs>
          <w:tab w:val="num" w:pos="2177"/>
        </w:tabs>
        <w:ind w:left="217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7302F"/>
    <w:rsid w:val="00046841"/>
    <w:rsid w:val="00050E07"/>
    <w:rsid w:val="00051106"/>
    <w:rsid w:val="00126315"/>
    <w:rsid w:val="001640FB"/>
    <w:rsid w:val="00240BA9"/>
    <w:rsid w:val="002A168C"/>
    <w:rsid w:val="002E7F92"/>
    <w:rsid w:val="0030391A"/>
    <w:rsid w:val="003111BB"/>
    <w:rsid w:val="00397E24"/>
    <w:rsid w:val="003C145A"/>
    <w:rsid w:val="004245B8"/>
    <w:rsid w:val="0055692E"/>
    <w:rsid w:val="0057302F"/>
    <w:rsid w:val="00647F4B"/>
    <w:rsid w:val="00664F82"/>
    <w:rsid w:val="006C1999"/>
    <w:rsid w:val="00765405"/>
    <w:rsid w:val="00770C7B"/>
    <w:rsid w:val="0077649B"/>
    <w:rsid w:val="0078259B"/>
    <w:rsid w:val="00786959"/>
    <w:rsid w:val="007B7543"/>
    <w:rsid w:val="007F68A6"/>
    <w:rsid w:val="00883929"/>
    <w:rsid w:val="008B3633"/>
    <w:rsid w:val="008F3849"/>
    <w:rsid w:val="009B1139"/>
    <w:rsid w:val="009E266E"/>
    <w:rsid w:val="00A44014"/>
    <w:rsid w:val="00A67643"/>
    <w:rsid w:val="00AB49BA"/>
    <w:rsid w:val="00B160A7"/>
    <w:rsid w:val="00BD23C2"/>
    <w:rsid w:val="00C1635D"/>
    <w:rsid w:val="00CD399C"/>
    <w:rsid w:val="00DF13E7"/>
    <w:rsid w:val="00DF4298"/>
    <w:rsid w:val="00E56BAE"/>
    <w:rsid w:val="00F02EBD"/>
    <w:rsid w:val="00F10E21"/>
    <w:rsid w:val="00F81E6D"/>
    <w:rsid w:val="00FC5615"/>
    <w:rsid w:val="00FF6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730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5730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30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463FA50B25E51FE5137AA621AABE45E5AEAAF417DB59A87181FDCC7E26B45706BD3B062803CA29968g8C" TargetMode="External"/><Relationship Id="rId18" Type="http://schemas.openxmlformats.org/officeDocument/2006/relationships/hyperlink" Target="consultantplus://offline/ref=3463FA50B25E51FE5137AA621AABE45E5AEAAF417DB59A87181FDCC7E26B45706BD3B062803CA29968g1C" TargetMode="External"/><Relationship Id="rId26" Type="http://schemas.openxmlformats.org/officeDocument/2006/relationships/hyperlink" Target="consultantplus://offline/ref=3463FA50B25E51FE5137AA621AABE45E5AEAAF417DB59A87181FDCC7E26B45706BD3B062803CA29968g8C" TargetMode="External"/><Relationship Id="rId39" Type="http://schemas.openxmlformats.org/officeDocument/2006/relationships/hyperlink" Target="consultantplus://offline/ref=3463FA50B25E51FE5137AA621AABE45E5AEAAF417DB59A87181FDCC7E26B45706BD3B062803CA19068g7C" TargetMode="External"/><Relationship Id="rId21" Type="http://schemas.openxmlformats.org/officeDocument/2006/relationships/hyperlink" Target="consultantplus://offline/ref=3463FA50B25E51FE5137AA621AABE45E5AEAAF417DB59A87181FDCC7E26B45706BD3B062803CA39068g6C" TargetMode="External"/><Relationship Id="rId34" Type="http://schemas.openxmlformats.org/officeDocument/2006/relationships/hyperlink" Target="consultantplus://offline/ref=3463FA50B25E51FE5137AA621AABE45E5AEAAF417DB59A87181FDCC7E26B45706BD3B062803CA19268g7C" TargetMode="External"/><Relationship Id="rId42" Type="http://schemas.openxmlformats.org/officeDocument/2006/relationships/hyperlink" Target="consultantplus://offline/ref=3463FA50B25E51FE5137AA621AABE45E5AEAAF417DB59A87181FDCC7E26B45706BD3B062803CA19368g2C" TargetMode="External"/><Relationship Id="rId47" Type="http://schemas.openxmlformats.org/officeDocument/2006/relationships/hyperlink" Target="consultantplus://offline/ref=3463FA50B25E51FE5137AA621AABE45E5AEAAF417DB59A87181FDCC7E26B45706BD3B062803CA19068g9C" TargetMode="External"/><Relationship Id="rId50" Type="http://schemas.openxmlformats.org/officeDocument/2006/relationships/hyperlink" Target="consultantplus://offline/ref=3463FA50B25E51FE5137AA621AABE45E5AEAAF417DB59A87181FDCC7E26B45706BD3B062803CA19068g9C" TargetMode="External"/><Relationship Id="rId55" Type="http://schemas.openxmlformats.org/officeDocument/2006/relationships/hyperlink" Target="consultantplus://offline/ref=3463FA50B25E51FE5137AA621AABE45E5AEAAF417DB59A87181FDCC7E26B45706BD3B062803CA19068g9C" TargetMode="External"/><Relationship Id="rId63" Type="http://schemas.openxmlformats.org/officeDocument/2006/relationships/hyperlink" Target="consultantplus://offline/ref=3463FA50B25E51FE5137AA621AABE45E5AEAAD4978B09A87181FDCC7E26B45706BD3B06081386Ag1C" TargetMode="External"/><Relationship Id="rId68" Type="http://schemas.openxmlformats.org/officeDocument/2006/relationships/hyperlink" Target="consultantplus://offline/ref=3463FA50B25E51FE5137AA621AABE45E59EEAA4678BC9A87181FDCC7E26B45706BD3B062803CA79068g0C" TargetMode="External"/><Relationship Id="rId7" Type="http://schemas.openxmlformats.org/officeDocument/2006/relationships/hyperlink" Target="consultantplus://offline/ref=3463FA50B25E51FE5137AA621AABE45E5AEAAF417DB59A87181FDCC7E26B45706BD3B062803CA69068g3C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463FA50B25E51FE5137AA621AABE45E5AEAAF417DB59A87181FDCC7E26B45706BD3B062803CA19668g6C" TargetMode="External"/><Relationship Id="rId29" Type="http://schemas.openxmlformats.org/officeDocument/2006/relationships/hyperlink" Target="consultantplus://offline/ref=3463FA50B25E51FE5137AA621AABE45E5AEAAF417DB59A87181FDCC7E26B45706BD3B062803CA19068g4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463FA50B25E51FE5137AA621AABE45E5AEAAF417DB59A87181FDCC7E26B45706BD3B062803CA69068g3C" TargetMode="External"/><Relationship Id="rId11" Type="http://schemas.openxmlformats.org/officeDocument/2006/relationships/hyperlink" Target="consultantplus://offline/ref=3463FA50B25E51FE5137AA621AABE45E5AEAAF417DB59A87181FDCC7E26B45706BD3B062803CA69068g7C" TargetMode="External"/><Relationship Id="rId24" Type="http://schemas.openxmlformats.org/officeDocument/2006/relationships/hyperlink" Target="consultantplus://offline/ref=3463FA50B25E51FE5137AA621AABE45E5AEAAF417DB59A87181FDCC7E26B45706BD3B062803CA29268g0C" TargetMode="External"/><Relationship Id="rId32" Type="http://schemas.openxmlformats.org/officeDocument/2006/relationships/hyperlink" Target="consultantplus://offline/ref=3463FA50B25E51FE5137AA621AABE45E5AEAAF417DB59A87181FDCC7E26B45706BD3B062803CA19068g7C" TargetMode="External"/><Relationship Id="rId37" Type="http://schemas.openxmlformats.org/officeDocument/2006/relationships/hyperlink" Target="consultantplus://offline/ref=3463FA50B25E51FE5137AA621AABE45E5AEAAA427CB39A87181FDCC7E266gBC" TargetMode="External"/><Relationship Id="rId40" Type="http://schemas.openxmlformats.org/officeDocument/2006/relationships/hyperlink" Target="consultantplus://offline/ref=3463FA50B25E51FE5137AA621AABE45E5AEAAA457BB59A87181FDCC7E266gBC" TargetMode="External"/><Relationship Id="rId45" Type="http://schemas.openxmlformats.org/officeDocument/2006/relationships/hyperlink" Target="consultantplus://offline/ref=3463FA50B25E51FE5137AA621AABE45E5AEAAF417DB59A87181FDCC7E26B45706BD3B062803CA19368g2C" TargetMode="External"/><Relationship Id="rId53" Type="http://schemas.openxmlformats.org/officeDocument/2006/relationships/hyperlink" Target="consultantplus://offline/ref=3463FA50B25E51FE5137AA621AABE45E5AEAAF417DB59A87181FDCC7E26B45706BD3B062803CA19068g9C" TargetMode="External"/><Relationship Id="rId58" Type="http://schemas.openxmlformats.org/officeDocument/2006/relationships/hyperlink" Target="consultantplus://offline/ref=3463FA50B25E51FE5137AA621AABE45E5AEAAA427CB39A87181FDCC7E266gBC" TargetMode="External"/><Relationship Id="rId66" Type="http://schemas.openxmlformats.org/officeDocument/2006/relationships/hyperlink" Target="consultantplus://offline/ref=3463FA50B25E51FE5137AA621AABE45E5AEAAA427CB39A87181FDCC7E26B45706BD3B062803CA69368g4C" TargetMode="External"/><Relationship Id="rId5" Type="http://schemas.openxmlformats.org/officeDocument/2006/relationships/hyperlink" Target="consultantplus://offline/ref=03772D97FA2DBD18DAE44E73BDB2B7834C8625502D527C782AC149467D549484A6D1CAP2G9C" TargetMode="External"/><Relationship Id="rId15" Type="http://schemas.openxmlformats.org/officeDocument/2006/relationships/hyperlink" Target="consultantplus://offline/ref=3463FA50B25E51FE5137AA621AABE45E5AEAAF417DB59A87181FDCC7E26B45706BD3B062803CA19768g3C" TargetMode="External"/><Relationship Id="rId23" Type="http://schemas.openxmlformats.org/officeDocument/2006/relationships/hyperlink" Target="consultantplus://offline/ref=3463FA50B25E51FE5137AA621AABE45E5AEAAF417DB59A87181FDCC7E26B45706BD3B062803CA39068g6C" TargetMode="External"/><Relationship Id="rId28" Type="http://schemas.openxmlformats.org/officeDocument/2006/relationships/hyperlink" Target="consultantplus://offline/ref=3463FA50B25E51FE5137AA621AABE45E5AEAAF417DB59A87181FDCC7E26B45706BD3B062803CA19068g2C" TargetMode="External"/><Relationship Id="rId36" Type="http://schemas.openxmlformats.org/officeDocument/2006/relationships/hyperlink" Target="consultantplus://offline/ref=3463FA50B25E51FE5137AA621AABE45E5AEAAF417DB59A87181FDCC7E26B45706BD3B062803CA19068g4C" TargetMode="External"/><Relationship Id="rId49" Type="http://schemas.openxmlformats.org/officeDocument/2006/relationships/hyperlink" Target="consultantplus://offline/ref=3463FA50B25E51FE5137AA621AABE45E5AEAAF417DB59A87181FDCC7E26B45706BD3B062803CA19268g7C" TargetMode="External"/><Relationship Id="rId57" Type="http://schemas.openxmlformats.org/officeDocument/2006/relationships/hyperlink" Target="consultantplus://offline/ref=3463FA50B25E51FE5137AA621AABE45E5AEAAF417DB59A87181FDCC7E26B45706BD3B062803CA19068g9C" TargetMode="External"/><Relationship Id="rId61" Type="http://schemas.openxmlformats.org/officeDocument/2006/relationships/hyperlink" Target="consultantplus://offline/ref=3463FA50B25E51FE5137AA621AABE45E5AEAAF417DB59A87181FDCC7E26B45706BD3B062803CA19468g8C" TargetMode="External"/><Relationship Id="rId10" Type="http://schemas.openxmlformats.org/officeDocument/2006/relationships/hyperlink" Target="consultantplus://offline/ref=3463FA50B25E51FE5137AA621AABE45E5AEAAF417DB59A87181FDCC7E26B45706BD3B062803CA69068g7C" TargetMode="External"/><Relationship Id="rId19" Type="http://schemas.openxmlformats.org/officeDocument/2006/relationships/hyperlink" Target="consultantplus://offline/ref=3463FA50B25E51FE5137AA621AABE45E5AEAAF417DB59A87181FDCC7E26B45706BD3B062803CA29968g4C" TargetMode="External"/><Relationship Id="rId31" Type="http://schemas.openxmlformats.org/officeDocument/2006/relationships/hyperlink" Target="consultantplus://offline/ref=3463FA50B25E51FE5137AA621AABE45E5AEAAF417DB59A87181FDCC7E26B45706BD3B062803CA19068g5C" TargetMode="External"/><Relationship Id="rId44" Type="http://schemas.openxmlformats.org/officeDocument/2006/relationships/hyperlink" Target="consultantplus://offline/ref=3463FA50B25E51FE5137AA621AABE45E5AEAAF417DB59A87181FDCC7E26B45706BD3B062803CA19068g9C" TargetMode="External"/><Relationship Id="rId52" Type="http://schemas.openxmlformats.org/officeDocument/2006/relationships/hyperlink" Target="consultantplus://offline/ref=3463FA50B25E51FE5137AA621AABE45E5AEAAF417DB59A87181FDCC7E26B45706BD3B062803CA19268g7C" TargetMode="External"/><Relationship Id="rId60" Type="http://schemas.openxmlformats.org/officeDocument/2006/relationships/hyperlink" Target="consultantplus://offline/ref=3463FA50B25E51FE5137AA621AABE45E5AEAAF417DB59A87181FDCC7E26B45706BD3B062803CA19468g6C" TargetMode="External"/><Relationship Id="rId65" Type="http://schemas.openxmlformats.org/officeDocument/2006/relationships/hyperlink" Target="consultantplus://offline/ref=3463FA50B25E51FE5137AA621AABE45E5AEAAA457BB59A87181FDCC7E266gB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463FA50B25E51FE5137AA621AABE45E5AEAAF417DB59A87181FDCC7E26B45706BD3B062803CA69068g7C" TargetMode="External"/><Relationship Id="rId14" Type="http://schemas.openxmlformats.org/officeDocument/2006/relationships/hyperlink" Target="consultantplus://offline/ref=3463FA50B25E51FE5137AA621AABE45E5AEAAF417DB59A87181FDCC7E26B45706BD3B062803CA19568g8C" TargetMode="External"/><Relationship Id="rId22" Type="http://schemas.openxmlformats.org/officeDocument/2006/relationships/hyperlink" Target="consultantplus://offline/ref=3463FA50B25E51FE5137AA621AABE45E5AEAAF417DB59A87181FDCC7E26B45706BD3B062803CA29768g0C" TargetMode="External"/><Relationship Id="rId27" Type="http://schemas.openxmlformats.org/officeDocument/2006/relationships/hyperlink" Target="consultantplus://offline/ref=3463FA50B25E51FE5137AA621AABE45E5AEAAF417DB59A87181FDCC7E26B45706BD3B062803CA19368g2C" TargetMode="External"/><Relationship Id="rId30" Type="http://schemas.openxmlformats.org/officeDocument/2006/relationships/hyperlink" Target="consultantplus://offline/ref=3463FA50B25E51FE5137AA621AABE45E5AEAAA427CB39A87181FDCC7E266gBC" TargetMode="External"/><Relationship Id="rId35" Type="http://schemas.openxmlformats.org/officeDocument/2006/relationships/hyperlink" Target="consultantplus://offline/ref=3463FA50B25E51FE5137AA621AABE45E5AEAAF417DB59A87181FDCC7E26B45706BD3B062803CA19068g2C" TargetMode="External"/><Relationship Id="rId43" Type="http://schemas.openxmlformats.org/officeDocument/2006/relationships/hyperlink" Target="consultantplus://offline/ref=3463FA50B25E51FE5137AA621AABE45E5AEAAF417DB59A87181FDCC7E26B45706BD3B062803CA19268g7C" TargetMode="External"/><Relationship Id="rId48" Type="http://schemas.openxmlformats.org/officeDocument/2006/relationships/hyperlink" Target="consultantplus://offline/ref=3463FA50B25E51FE5137AA621AABE45E5AEAAF417DB59A87181FDCC7E26B45706BD3B062803CA19368g2C" TargetMode="External"/><Relationship Id="rId56" Type="http://schemas.openxmlformats.org/officeDocument/2006/relationships/hyperlink" Target="consultantplus://offline/ref=3463FA50B25E51FE5137AA621AABE45E5AEAAF417DB59A87181FDCC7E26B45706BD3B062803CA29268g0C" TargetMode="External"/><Relationship Id="rId64" Type="http://schemas.openxmlformats.org/officeDocument/2006/relationships/hyperlink" Target="consultantplus://offline/ref=3463FA50B25E51FE5137AA621AABE45E5AEAAF417DB59A87181FDCC7E26B45706BD3B062803CA59168g4C" TargetMode="External"/><Relationship Id="rId69" Type="http://schemas.openxmlformats.org/officeDocument/2006/relationships/hyperlink" Target="consultantplus://offline/ref=3463FA50B25E51FE5137AA621AABE45E5AEAAD4978B09A87181FDCC7E26B45706BD3B06081386Ag1C" TargetMode="External"/><Relationship Id="rId8" Type="http://schemas.openxmlformats.org/officeDocument/2006/relationships/hyperlink" Target="consultantplus://offline/ref=3463FA50B25E51FE5137AA621AABE45E5AEAAF417DB59A87181FDCC7E26B45706BD3B062803CA69068g3C" TargetMode="External"/><Relationship Id="rId51" Type="http://schemas.openxmlformats.org/officeDocument/2006/relationships/hyperlink" Target="consultantplus://offline/ref=3463FA50B25E51FE5137AA621AABE45E5AEAAF417DB59A87181FDCC7E26B45706BD3B062803CA19368g2C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463FA50B25E51FE5137AA621AABE45E5AEAAF417DB59A87181FDCC7E26B45706BD3B062803CA59168g4C" TargetMode="External"/><Relationship Id="rId17" Type="http://schemas.openxmlformats.org/officeDocument/2006/relationships/hyperlink" Target="consultantplus://offline/ref=3463FA50B25E51FE5137AA621AABE45E5AEAAF417DB59A87181FDCC7E26B45706BD3B062803CA59168g4C" TargetMode="External"/><Relationship Id="rId25" Type="http://schemas.openxmlformats.org/officeDocument/2006/relationships/hyperlink" Target="consultantplus://offline/ref=3463FA50B25E51FE5137AA621AABE45E5AEAAF417DB59A87181FDCC7E26B45706BD3B062803CA19068g9C" TargetMode="External"/><Relationship Id="rId33" Type="http://schemas.openxmlformats.org/officeDocument/2006/relationships/hyperlink" Target="consultantplus://offline/ref=3463FA50B25E51FE5137AA621AABE45E5AEAAA457BB59A87181FDCC7E266gBC" TargetMode="External"/><Relationship Id="rId38" Type="http://schemas.openxmlformats.org/officeDocument/2006/relationships/hyperlink" Target="consultantplus://offline/ref=3463FA50B25E51FE5137AA621AABE45E5AEAAF417DB59A87181FDCC7E26B45706BD3B062803CA19068g5C" TargetMode="External"/><Relationship Id="rId46" Type="http://schemas.openxmlformats.org/officeDocument/2006/relationships/hyperlink" Target="consultantplus://offline/ref=3463FA50B25E51FE5137AA621AABE45E5AEAAF417DB59A87181FDCC7E26B45706BD3B062803CA19268g7C" TargetMode="External"/><Relationship Id="rId59" Type="http://schemas.openxmlformats.org/officeDocument/2006/relationships/hyperlink" Target="consultantplus://offline/ref=3463FA50B25E51FE5137AA621AABE45E5AEAAF417DB59A87181FDCC7E26B45706BD3B062803CA19568g8C" TargetMode="External"/><Relationship Id="rId67" Type="http://schemas.openxmlformats.org/officeDocument/2006/relationships/hyperlink" Target="consultantplus://offline/ref=3463FA50B25E51FE5137AA621AABE45E5AEAAD4978B09A87181FDCC7E26B45706BD3B06283346Ag6C" TargetMode="External"/><Relationship Id="rId20" Type="http://schemas.openxmlformats.org/officeDocument/2006/relationships/hyperlink" Target="consultantplus://offline/ref=3463FA50B25E51FE5137AA621AABE45E5AEAAF417DB59A87181FDCC7E26B45706BD3B062803CA59268g2C" TargetMode="External"/><Relationship Id="rId41" Type="http://schemas.openxmlformats.org/officeDocument/2006/relationships/hyperlink" Target="consultantplus://offline/ref=3463FA50B25E51FE5137AA621AABE45E5AEAAF417DB59A87181FDCC7E26B45706BD3B062803CA19068g9C" TargetMode="External"/><Relationship Id="rId54" Type="http://schemas.openxmlformats.org/officeDocument/2006/relationships/hyperlink" Target="consultantplus://offline/ref=3463FA50B25E51FE5137AA621AABE45E5AEAAF417DB59A87181FDCC7E26B45706BD3B062803CA29268g0C" TargetMode="External"/><Relationship Id="rId62" Type="http://schemas.openxmlformats.org/officeDocument/2006/relationships/hyperlink" Target="consultantplus://offline/ref=3463FA50B25E51FE5137AA621AABE45E5AEAAD4978B09A87181FDCC7E26B45706BD3B06081386Ag1C" TargetMode="External"/><Relationship Id="rId70" Type="http://schemas.openxmlformats.org/officeDocument/2006/relationships/hyperlink" Target="consultantplus://offline/ref=3463FA50B25E51FE5137AA621AABE45E5AEAAF417DB59A87181FDCC7E26B45706BD3B062803CAF9368g1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3887</Words>
  <Characters>22156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</cp:revision>
  <cp:lastPrinted>2017-02-09T03:48:00Z</cp:lastPrinted>
  <dcterms:created xsi:type="dcterms:W3CDTF">2017-03-10T09:25:00Z</dcterms:created>
  <dcterms:modified xsi:type="dcterms:W3CDTF">2017-03-20T08:29:00Z</dcterms:modified>
</cp:coreProperties>
</file>